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90" w:rsidRPr="00CE476C" w:rsidRDefault="00187F90">
      <w:pPr>
        <w:pStyle w:val="a3"/>
        <w:ind w:left="4500"/>
        <w:jc w:val="left"/>
        <w:rPr>
          <w:rFonts w:ascii="Arial" w:hAnsi="Arial" w:cs="Arial"/>
          <w:lang w:val="en-US"/>
        </w:rPr>
      </w:pPr>
    </w:p>
    <w:p w:rsidR="00A1577E" w:rsidRPr="00CE476C" w:rsidRDefault="00A1577E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</w:p>
    <w:p w:rsidR="00762DC4" w:rsidRPr="00CE476C" w:rsidRDefault="00762DC4">
      <w:pPr>
        <w:spacing w:before="9"/>
        <w:ind w:left="922" w:right="1650"/>
        <w:jc w:val="center"/>
        <w:rPr>
          <w:rFonts w:ascii="Arial" w:hAnsi="Arial" w:cs="Arial"/>
          <w:b/>
          <w:sz w:val="32"/>
          <w:szCs w:val="32"/>
        </w:rPr>
      </w:pPr>
    </w:p>
    <w:p w:rsidR="00187F90" w:rsidRPr="00CE476C" w:rsidRDefault="00000780">
      <w:pPr>
        <w:spacing w:before="9"/>
        <w:ind w:left="922" w:right="1650"/>
        <w:jc w:val="center"/>
        <w:rPr>
          <w:rFonts w:ascii="Arial" w:hAnsi="Arial" w:cs="Arial"/>
          <w:b/>
          <w:sz w:val="32"/>
          <w:szCs w:val="32"/>
        </w:rPr>
      </w:pPr>
      <w:r w:rsidRPr="00CE476C">
        <w:rPr>
          <w:rFonts w:ascii="Arial" w:hAnsi="Arial" w:cs="Arial"/>
          <w:b/>
          <w:sz w:val="32"/>
          <w:szCs w:val="32"/>
        </w:rPr>
        <w:t xml:space="preserve">Администрация Гагинского муниципального </w:t>
      </w:r>
      <w:r w:rsidR="00A67D93" w:rsidRPr="00CE476C">
        <w:rPr>
          <w:rFonts w:ascii="Arial" w:hAnsi="Arial" w:cs="Arial"/>
          <w:b/>
          <w:sz w:val="32"/>
          <w:szCs w:val="32"/>
        </w:rPr>
        <w:t xml:space="preserve">округа </w:t>
      </w:r>
      <w:r w:rsidRPr="00CE476C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187F90" w:rsidRPr="00CE476C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spacing w:before="1"/>
        <w:ind w:left="922" w:right="1646"/>
        <w:jc w:val="center"/>
        <w:rPr>
          <w:rFonts w:ascii="Arial" w:hAnsi="Arial" w:cs="Arial"/>
          <w:sz w:val="44"/>
          <w:szCs w:val="44"/>
        </w:rPr>
      </w:pPr>
      <w:r w:rsidRPr="00CE476C">
        <w:rPr>
          <w:rFonts w:ascii="Arial" w:hAnsi="Arial" w:cs="Arial"/>
          <w:sz w:val="44"/>
          <w:szCs w:val="44"/>
        </w:rPr>
        <w:t>ПОСТАНОВЛЕНИЕ</w:t>
      </w:r>
    </w:p>
    <w:p w:rsidR="009C6137" w:rsidRPr="00CE476C" w:rsidRDefault="009C6137">
      <w:pPr>
        <w:spacing w:before="1"/>
        <w:ind w:left="922" w:right="1646"/>
        <w:jc w:val="center"/>
        <w:rPr>
          <w:rFonts w:ascii="Arial" w:hAnsi="Arial" w:cs="Arial"/>
          <w:sz w:val="24"/>
          <w:szCs w:val="24"/>
        </w:rPr>
      </w:pPr>
    </w:p>
    <w:p w:rsidR="00187F90" w:rsidRPr="00CE476C" w:rsidRDefault="00CE476C" w:rsidP="002D3220">
      <w:pPr>
        <w:spacing w:before="1"/>
        <w:ind w:left="922" w:right="1646"/>
        <w:jc w:val="center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  <w:u w:val="single"/>
        </w:rPr>
        <w:t>06.08.2025</w:t>
      </w:r>
      <w:r w:rsidR="009C6137" w:rsidRPr="00CE476C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A67D93" w:rsidRPr="00CE476C">
        <w:rPr>
          <w:rFonts w:ascii="Arial" w:hAnsi="Arial" w:cs="Arial"/>
          <w:sz w:val="24"/>
          <w:szCs w:val="24"/>
        </w:rPr>
        <w:t xml:space="preserve">            </w:t>
      </w:r>
      <w:r w:rsidR="009C6137" w:rsidRPr="00CE476C">
        <w:rPr>
          <w:rFonts w:ascii="Arial" w:hAnsi="Arial" w:cs="Arial"/>
          <w:sz w:val="24"/>
          <w:szCs w:val="24"/>
        </w:rPr>
        <w:t xml:space="preserve"> </w:t>
      </w:r>
      <w:r w:rsidR="00A1577E" w:rsidRPr="00CE476C">
        <w:rPr>
          <w:rFonts w:ascii="Arial" w:hAnsi="Arial" w:cs="Arial"/>
          <w:sz w:val="24"/>
          <w:szCs w:val="24"/>
        </w:rPr>
        <w:t xml:space="preserve">№ </w:t>
      </w:r>
      <w:r w:rsidRPr="00CE476C">
        <w:rPr>
          <w:rFonts w:ascii="Arial" w:hAnsi="Arial" w:cs="Arial"/>
          <w:sz w:val="24"/>
          <w:szCs w:val="24"/>
          <w:u w:val="single"/>
        </w:rPr>
        <w:t>843</w:t>
      </w:r>
    </w:p>
    <w:p w:rsidR="00187F90" w:rsidRPr="00CE476C" w:rsidRDefault="00A67D93">
      <w:pPr>
        <w:pStyle w:val="a3"/>
        <w:ind w:left="0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</w:t>
      </w:r>
    </w:p>
    <w:p w:rsidR="00187F90" w:rsidRPr="00CE476C" w:rsidRDefault="00187F90">
      <w:pPr>
        <w:pStyle w:val="a3"/>
        <w:spacing w:before="2"/>
        <w:ind w:left="0"/>
        <w:jc w:val="left"/>
        <w:rPr>
          <w:rFonts w:ascii="Arial" w:hAnsi="Arial" w:cs="Arial"/>
        </w:rPr>
      </w:pPr>
    </w:p>
    <w:p w:rsidR="00187F90" w:rsidRPr="00CE476C" w:rsidRDefault="00311243" w:rsidP="00A1577E">
      <w:pPr>
        <w:ind w:left="1447" w:right="665" w:hanging="399"/>
        <w:jc w:val="center"/>
        <w:rPr>
          <w:rFonts w:ascii="Arial" w:hAnsi="Arial" w:cs="Arial"/>
          <w:b/>
          <w:sz w:val="28"/>
          <w:szCs w:val="28"/>
        </w:rPr>
      </w:pPr>
      <w:r w:rsidRPr="00CE476C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="00000780" w:rsidRPr="00CE476C">
        <w:rPr>
          <w:rFonts w:ascii="Arial" w:hAnsi="Arial" w:cs="Arial"/>
          <w:b/>
          <w:sz w:val="28"/>
          <w:szCs w:val="28"/>
        </w:rPr>
        <w:t xml:space="preserve"> </w:t>
      </w:r>
      <w:r w:rsidR="00A1577E" w:rsidRPr="00CE476C">
        <w:rPr>
          <w:rFonts w:ascii="Arial" w:hAnsi="Arial" w:cs="Arial"/>
          <w:b/>
          <w:sz w:val="28"/>
          <w:szCs w:val="28"/>
        </w:rPr>
        <w:t>муниципальн</w:t>
      </w:r>
      <w:r w:rsidRPr="00CE476C">
        <w:rPr>
          <w:rFonts w:ascii="Arial" w:hAnsi="Arial" w:cs="Arial"/>
          <w:b/>
          <w:sz w:val="28"/>
          <w:szCs w:val="28"/>
        </w:rPr>
        <w:t>ую</w:t>
      </w:r>
      <w:r w:rsidR="00D87447" w:rsidRPr="00CE476C">
        <w:rPr>
          <w:rFonts w:ascii="Arial" w:hAnsi="Arial" w:cs="Arial"/>
          <w:b/>
          <w:sz w:val="28"/>
          <w:szCs w:val="28"/>
        </w:rPr>
        <w:t xml:space="preserve"> </w:t>
      </w:r>
      <w:r w:rsidR="00A1577E" w:rsidRPr="00CE476C">
        <w:rPr>
          <w:rFonts w:ascii="Arial" w:hAnsi="Arial" w:cs="Arial"/>
          <w:b/>
          <w:sz w:val="28"/>
          <w:szCs w:val="28"/>
        </w:rPr>
        <w:t xml:space="preserve"> программ</w:t>
      </w:r>
      <w:r w:rsidRPr="00CE476C">
        <w:rPr>
          <w:rFonts w:ascii="Arial" w:hAnsi="Arial" w:cs="Arial"/>
          <w:b/>
          <w:sz w:val="28"/>
          <w:szCs w:val="28"/>
        </w:rPr>
        <w:t>у</w:t>
      </w:r>
      <w:r w:rsidR="00A1577E" w:rsidRPr="00CE476C">
        <w:rPr>
          <w:rFonts w:ascii="Arial" w:hAnsi="Arial" w:cs="Arial"/>
          <w:b/>
          <w:sz w:val="28"/>
          <w:szCs w:val="28"/>
        </w:rPr>
        <w:t xml:space="preserve"> «Социальная поддержка граждан Г</w:t>
      </w:r>
      <w:r w:rsidR="00000780" w:rsidRPr="00CE476C">
        <w:rPr>
          <w:rFonts w:ascii="Arial" w:hAnsi="Arial" w:cs="Arial"/>
          <w:b/>
          <w:sz w:val="28"/>
          <w:szCs w:val="28"/>
        </w:rPr>
        <w:t xml:space="preserve">агинского муниципального </w:t>
      </w:r>
      <w:r w:rsidR="00DF0B22" w:rsidRPr="00CE476C">
        <w:rPr>
          <w:rFonts w:ascii="Arial" w:hAnsi="Arial" w:cs="Arial"/>
          <w:b/>
          <w:sz w:val="28"/>
          <w:szCs w:val="28"/>
        </w:rPr>
        <w:t>округа</w:t>
      </w:r>
      <w:r w:rsidR="00000780" w:rsidRPr="00CE476C">
        <w:rPr>
          <w:rFonts w:ascii="Arial" w:hAnsi="Arial" w:cs="Arial"/>
          <w:b/>
          <w:sz w:val="28"/>
          <w:szCs w:val="28"/>
        </w:rPr>
        <w:t xml:space="preserve"> Нижегородской области</w:t>
      </w:r>
      <w:r w:rsidR="00A1577E" w:rsidRPr="00CE476C">
        <w:rPr>
          <w:rFonts w:ascii="Arial" w:hAnsi="Arial" w:cs="Arial"/>
          <w:b/>
          <w:sz w:val="28"/>
          <w:szCs w:val="28"/>
        </w:rPr>
        <w:t>»</w:t>
      </w:r>
      <w:r w:rsidR="0089184F" w:rsidRPr="00CE476C">
        <w:rPr>
          <w:rFonts w:ascii="Arial" w:hAnsi="Arial" w:cs="Arial"/>
          <w:b/>
          <w:sz w:val="28"/>
          <w:szCs w:val="28"/>
        </w:rPr>
        <w:t xml:space="preserve"> на 202</w:t>
      </w:r>
      <w:r w:rsidR="00A67D93" w:rsidRPr="00CE476C">
        <w:rPr>
          <w:rFonts w:ascii="Arial" w:hAnsi="Arial" w:cs="Arial"/>
          <w:b/>
          <w:sz w:val="28"/>
          <w:szCs w:val="28"/>
        </w:rPr>
        <w:t>3</w:t>
      </w:r>
      <w:r w:rsidR="0089184F" w:rsidRPr="00CE476C">
        <w:rPr>
          <w:rFonts w:ascii="Arial" w:hAnsi="Arial" w:cs="Arial"/>
          <w:b/>
          <w:sz w:val="28"/>
          <w:szCs w:val="28"/>
        </w:rPr>
        <w:t>-202</w:t>
      </w:r>
      <w:r w:rsidR="00A67D93" w:rsidRPr="00CE476C">
        <w:rPr>
          <w:rFonts w:ascii="Arial" w:hAnsi="Arial" w:cs="Arial"/>
          <w:b/>
          <w:sz w:val="28"/>
          <w:szCs w:val="28"/>
        </w:rPr>
        <w:t xml:space="preserve">7 </w:t>
      </w:r>
      <w:r w:rsidR="0089184F" w:rsidRPr="00CE476C">
        <w:rPr>
          <w:rFonts w:ascii="Arial" w:hAnsi="Arial" w:cs="Arial"/>
          <w:b/>
          <w:sz w:val="28"/>
          <w:szCs w:val="28"/>
        </w:rPr>
        <w:t>гг.</w:t>
      </w:r>
    </w:p>
    <w:p w:rsidR="00D1405E" w:rsidRPr="00CE476C" w:rsidRDefault="00D1405E">
      <w:pPr>
        <w:spacing w:line="312" w:lineRule="auto"/>
        <w:ind w:left="1447" w:right="665" w:hanging="399"/>
        <w:jc w:val="both"/>
        <w:rPr>
          <w:rFonts w:ascii="Arial" w:hAnsi="Arial" w:cs="Arial"/>
          <w:b/>
          <w:sz w:val="24"/>
          <w:szCs w:val="24"/>
        </w:rPr>
      </w:pPr>
    </w:p>
    <w:p w:rsidR="00187F90" w:rsidRPr="00CE476C" w:rsidRDefault="00000780" w:rsidP="00942D55">
      <w:pPr>
        <w:pStyle w:val="a3"/>
        <w:spacing w:line="276" w:lineRule="auto"/>
        <w:ind w:left="112" w:right="1044" w:firstLine="708"/>
        <w:rPr>
          <w:rFonts w:ascii="Arial" w:hAnsi="Arial" w:cs="Arial"/>
          <w:sz w:val="28"/>
          <w:szCs w:val="28"/>
        </w:rPr>
      </w:pPr>
      <w:r w:rsidRPr="00CE476C">
        <w:rPr>
          <w:rFonts w:ascii="Arial" w:hAnsi="Arial" w:cs="Arial"/>
          <w:sz w:val="28"/>
          <w:szCs w:val="28"/>
        </w:rPr>
        <w:t xml:space="preserve">В целях совершенствования программно-целевого планирования, Администрация Гагинского муниципального </w:t>
      </w:r>
      <w:r w:rsidR="00A67D93" w:rsidRPr="00CE476C">
        <w:rPr>
          <w:rFonts w:ascii="Arial" w:hAnsi="Arial" w:cs="Arial"/>
          <w:sz w:val="28"/>
          <w:szCs w:val="28"/>
        </w:rPr>
        <w:t xml:space="preserve">округа </w:t>
      </w:r>
      <w:r w:rsidRPr="00CE476C">
        <w:rPr>
          <w:rFonts w:ascii="Arial" w:hAnsi="Arial" w:cs="Arial"/>
          <w:sz w:val="28"/>
          <w:szCs w:val="28"/>
        </w:rPr>
        <w:t xml:space="preserve"> </w:t>
      </w:r>
      <w:r w:rsidRPr="00CE476C">
        <w:rPr>
          <w:rFonts w:ascii="Arial" w:hAnsi="Arial" w:cs="Arial"/>
          <w:b/>
          <w:sz w:val="28"/>
          <w:szCs w:val="28"/>
        </w:rPr>
        <w:t>п о с т а н о в л я е т</w:t>
      </w:r>
      <w:r w:rsidRPr="00CE476C">
        <w:rPr>
          <w:rFonts w:ascii="Arial" w:hAnsi="Arial" w:cs="Arial"/>
          <w:sz w:val="28"/>
          <w:szCs w:val="28"/>
        </w:rPr>
        <w:t>:</w:t>
      </w:r>
    </w:p>
    <w:p w:rsidR="00A67D93" w:rsidRPr="00CE476C" w:rsidRDefault="00A67D93" w:rsidP="00A67D93">
      <w:pPr>
        <w:pStyle w:val="a5"/>
        <w:tabs>
          <w:tab w:val="left" w:pos="1530"/>
        </w:tabs>
        <w:spacing w:line="276" w:lineRule="auto"/>
        <w:ind w:left="678" w:right="438" w:firstLine="0"/>
        <w:rPr>
          <w:rFonts w:ascii="Arial" w:hAnsi="Arial" w:cs="Arial"/>
          <w:sz w:val="28"/>
          <w:szCs w:val="28"/>
        </w:rPr>
      </w:pPr>
    </w:p>
    <w:p w:rsidR="00311243" w:rsidRPr="00CE476C" w:rsidRDefault="00311243" w:rsidP="00311243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right="445" w:hanging="254"/>
        <w:jc w:val="both"/>
        <w:rPr>
          <w:rFonts w:ascii="Arial" w:hAnsi="Arial" w:cs="Arial"/>
          <w:sz w:val="28"/>
          <w:szCs w:val="28"/>
        </w:rPr>
      </w:pPr>
      <w:r w:rsidRPr="00CE476C">
        <w:rPr>
          <w:rFonts w:ascii="Arial" w:hAnsi="Arial" w:cs="Arial"/>
          <w:sz w:val="28"/>
          <w:szCs w:val="28"/>
        </w:rPr>
        <w:t>Внести в постановление администрации Гагинского муниципального округа от 10.11.2022 года № 1014 «Об утверждении муниципальной программы «Социальная поддержка граждан Гагинского муниципального округа Нижегородской области» на 2023-2027 гг., следующие изменения:</w:t>
      </w:r>
    </w:p>
    <w:p w:rsidR="00311243" w:rsidRPr="00CE476C" w:rsidRDefault="00311243" w:rsidP="00311243">
      <w:pPr>
        <w:pStyle w:val="a5"/>
        <w:numPr>
          <w:ilvl w:val="1"/>
          <w:numId w:val="18"/>
        </w:numPr>
        <w:tabs>
          <w:tab w:val="left" w:pos="1530"/>
        </w:tabs>
        <w:spacing w:line="276" w:lineRule="auto"/>
        <w:ind w:right="438" w:firstLine="566"/>
        <w:rPr>
          <w:rFonts w:ascii="Arial" w:hAnsi="Arial" w:cs="Arial"/>
          <w:sz w:val="28"/>
          <w:szCs w:val="28"/>
        </w:rPr>
      </w:pPr>
      <w:r w:rsidRPr="00CE476C">
        <w:rPr>
          <w:rFonts w:ascii="Arial" w:hAnsi="Arial" w:cs="Arial"/>
          <w:sz w:val="28"/>
          <w:szCs w:val="28"/>
        </w:rPr>
        <w:t xml:space="preserve"> - Изложить муниципальную программу «Социальная поддержка граждан Гагинского муниципального округа Нижегородской области» на 2023-2027 гг. в новой редакции согласно приложению №1 к настоящему</w:t>
      </w:r>
      <w:r w:rsidRPr="00CE476C">
        <w:rPr>
          <w:rFonts w:ascii="Arial" w:hAnsi="Arial" w:cs="Arial"/>
          <w:spacing w:val="-6"/>
          <w:sz w:val="28"/>
          <w:szCs w:val="28"/>
        </w:rPr>
        <w:t xml:space="preserve"> </w:t>
      </w:r>
      <w:r w:rsidRPr="00CE476C">
        <w:rPr>
          <w:rFonts w:ascii="Arial" w:hAnsi="Arial" w:cs="Arial"/>
          <w:sz w:val="28"/>
          <w:szCs w:val="28"/>
        </w:rPr>
        <w:t>постановлению.</w:t>
      </w:r>
    </w:p>
    <w:p w:rsidR="00311243" w:rsidRPr="00CE476C" w:rsidRDefault="00311243" w:rsidP="00311243">
      <w:pPr>
        <w:pStyle w:val="a5"/>
        <w:tabs>
          <w:tab w:val="left" w:pos="1529"/>
          <w:tab w:val="left" w:pos="1530"/>
        </w:tabs>
        <w:spacing w:line="276" w:lineRule="auto"/>
        <w:ind w:firstLine="0"/>
        <w:jc w:val="center"/>
        <w:rPr>
          <w:rFonts w:ascii="Arial" w:hAnsi="Arial" w:cs="Arial"/>
          <w:sz w:val="28"/>
          <w:szCs w:val="28"/>
        </w:rPr>
      </w:pPr>
      <w:r w:rsidRPr="00CE476C">
        <w:rPr>
          <w:rFonts w:ascii="Arial" w:hAnsi="Arial" w:cs="Arial"/>
          <w:sz w:val="28"/>
          <w:szCs w:val="28"/>
        </w:rPr>
        <w:t>2. Настоящее постановление вступает в силу со дня его</w:t>
      </w:r>
      <w:r w:rsidRPr="00CE476C">
        <w:rPr>
          <w:rFonts w:ascii="Arial" w:hAnsi="Arial" w:cs="Arial"/>
          <w:spacing w:val="-10"/>
          <w:sz w:val="28"/>
          <w:szCs w:val="28"/>
        </w:rPr>
        <w:t xml:space="preserve"> </w:t>
      </w:r>
      <w:r w:rsidRPr="00CE476C">
        <w:rPr>
          <w:rFonts w:ascii="Arial" w:hAnsi="Arial" w:cs="Arial"/>
          <w:sz w:val="28"/>
          <w:szCs w:val="28"/>
        </w:rPr>
        <w:t>подписания.</w:t>
      </w:r>
    </w:p>
    <w:p w:rsidR="00311243" w:rsidRPr="00CE476C" w:rsidRDefault="00311243" w:rsidP="00311243">
      <w:pPr>
        <w:pStyle w:val="a5"/>
        <w:tabs>
          <w:tab w:val="left" w:pos="1152"/>
          <w:tab w:val="left" w:pos="1529"/>
          <w:tab w:val="left" w:pos="1530"/>
        </w:tabs>
        <w:spacing w:line="276" w:lineRule="auto"/>
        <w:ind w:firstLine="0"/>
        <w:jc w:val="left"/>
        <w:rPr>
          <w:rFonts w:ascii="Arial" w:hAnsi="Arial" w:cs="Arial"/>
          <w:sz w:val="28"/>
          <w:szCs w:val="28"/>
        </w:rPr>
      </w:pPr>
      <w:r w:rsidRPr="00CE476C">
        <w:rPr>
          <w:rFonts w:ascii="Arial" w:hAnsi="Arial" w:cs="Arial"/>
          <w:sz w:val="28"/>
          <w:szCs w:val="28"/>
        </w:rPr>
        <w:tab/>
        <w:t xml:space="preserve">3. </w:t>
      </w:r>
      <w:r w:rsidRPr="00CE476C">
        <w:rPr>
          <w:rFonts w:ascii="Arial" w:hAnsi="Arial" w:cs="Arial"/>
          <w:sz w:val="28"/>
          <w:szCs w:val="28"/>
        </w:rPr>
        <w:tab/>
      </w:r>
      <w:r w:rsidRPr="00CE476C">
        <w:rPr>
          <w:rFonts w:ascii="Arial" w:hAnsi="Arial" w:cs="Arial"/>
          <w:sz w:val="28"/>
          <w:szCs w:val="28"/>
        </w:rPr>
        <w:tab/>
        <w:t xml:space="preserve">Организационно-правовому </w:t>
      </w:r>
      <w:r w:rsidR="001C57E0" w:rsidRPr="00CE476C">
        <w:rPr>
          <w:rFonts w:ascii="Arial" w:hAnsi="Arial" w:cs="Arial"/>
          <w:sz w:val="28"/>
          <w:szCs w:val="28"/>
        </w:rPr>
        <w:t>управлению</w:t>
      </w:r>
      <w:r w:rsidRPr="00CE476C">
        <w:rPr>
          <w:rFonts w:ascii="Arial" w:hAnsi="Arial" w:cs="Arial"/>
          <w:sz w:val="28"/>
          <w:szCs w:val="28"/>
        </w:rPr>
        <w:t xml:space="preserve"> администрации Гагинского муниципального округа обеспечить опубликование настоящего</w:t>
      </w:r>
      <w:r w:rsidRPr="00CE476C">
        <w:rPr>
          <w:rFonts w:ascii="Arial" w:hAnsi="Arial" w:cs="Arial"/>
          <w:spacing w:val="-6"/>
          <w:sz w:val="28"/>
          <w:szCs w:val="28"/>
        </w:rPr>
        <w:t xml:space="preserve"> </w:t>
      </w:r>
      <w:r w:rsidRPr="00CE476C">
        <w:rPr>
          <w:rFonts w:ascii="Arial" w:hAnsi="Arial" w:cs="Arial"/>
          <w:sz w:val="28"/>
          <w:szCs w:val="28"/>
        </w:rPr>
        <w:t>постановления</w:t>
      </w:r>
    </w:p>
    <w:p w:rsidR="00311243" w:rsidRPr="00CE476C" w:rsidRDefault="00311243" w:rsidP="00311243">
      <w:pPr>
        <w:pStyle w:val="a3"/>
        <w:tabs>
          <w:tab w:val="left" w:pos="1152"/>
        </w:tabs>
        <w:spacing w:line="276" w:lineRule="auto"/>
        <w:ind w:left="0"/>
        <w:jc w:val="left"/>
        <w:rPr>
          <w:rFonts w:ascii="Arial" w:hAnsi="Arial" w:cs="Arial"/>
          <w:sz w:val="28"/>
          <w:szCs w:val="28"/>
        </w:rPr>
      </w:pPr>
      <w:r w:rsidRPr="00CE476C">
        <w:rPr>
          <w:rFonts w:ascii="Arial" w:hAnsi="Arial" w:cs="Arial"/>
          <w:sz w:val="28"/>
          <w:szCs w:val="28"/>
        </w:rPr>
        <w:tab/>
        <w:t xml:space="preserve">4. </w:t>
      </w:r>
      <w:r w:rsidRPr="00CE476C">
        <w:rPr>
          <w:rFonts w:ascii="Arial" w:eastAsia="Calibri" w:hAnsi="Arial" w:cs="Arial"/>
          <w:sz w:val="28"/>
          <w:szCs w:val="28"/>
          <w:lang w:eastAsia="en-US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1405E" w:rsidRPr="00CE476C" w:rsidRDefault="00D1405E" w:rsidP="00A1577E">
      <w:pPr>
        <w:pStyle w:val="a5"/>
        <w:widowControl/>
        <w:autoSpaceDE/>
        <w:autoSpaceDN/>
        <w:spacing w:line="360" w:lineRule="auto"/>
        <w:ind w:left="1080" w:firstLine="0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CE476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D1405E" w:rsidRPr="00CE476C" w:rsidRDefault="00D1405E" w:rsidP="00D1405E">
      <w:pPr>
        <w:pStyle w:val="a5"/>
        <w:tabs>
          <w:tab w:val="left" w:pos="1529"/>
          <w:tab w:val="left" w:pos="1530"/>
        </w:tabs>
        <w:spacing w:line="360" w:lineRule="auto"/>
        <w:ind w:left="652" w:right="441" w:firstLine="0"/>
        <w:jc w:val="center"/>
        <w:rPr>
          <w:rFonts w:ascii="Arial" w:hAnsi="Arial" w:cs="Arial"/>
          <w:sz w:val="24"/>
          <w:szCs w:val="24"/>
        </w:rPr>
      </w:pP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CE476C" w:rsidRDefault="00471DDA" w:rsidP="003E659D">
      <w:pPr>
        <w:pStyle w:val="a3"/>
        <w:tabs>
          <w:tab w:val="left" w:pos="7194"/>
        </w:tabs>
        <w:spacing w:before="176"/>
        <w:rPr>
          <w:rFonts w:ascii="Arial" w:hAnsi="Arial" w:cs="Arial"/>
          <w:sz w:val="28"/>
          <w:szCs w:val="28"/>
        </w:rPr>
      </w:pPr>
      <w:r w:rsidRPr="00CE476C">
        <w:rPr>
          <w:rFonts w:ascii="Arial" w:hAnsi="Arial" w:cs="Arial"/>
          <w:sz w:val="28"/>
          <w:szCs w:val="28"/>
        </w:rPr>
        <w:t>Глав</w:t>
      </w:r>
      <w:r w:rsidR="00A44C40" w:rsidRPr="00CE476C">
        <w:rPr>
          <w:rFonts w:ascii="Arial" w:hAnsi="Arial" w:cs="Arial"/>
          <w:sz w:val="28"/>
          <w:szCs w:val="28"/>
        </w:rPr>
        <w:t>а</w:t>
      </w:r>
      <w:r w:rsidR="00000780" w:rsidRPr="00CE476C">
        <w:rPr>
          <w:rFonts w:ascii="Arial" w:hAnsi="Arial" w:cs="Arial"/>
          <w:spacing w:val="-3"/>
          <w:sz w:val="28"/>
          <w:szCs w:val="28"/>
        </w:rPr>
        <w:t xml:space="preserve"> </w:t>
      </w:r>
      <w:r w:rsidR="009C6137" w:rsidRPr="00CE476C">
        <w:rPr>
          <w:rFonts w:ascii="Arial" w:hAnsi="Arial" w:cs="Arial"/>
          <w:spacing w:val="-3"/>
          <w:sz w:val="28"/>
          <w:szCs w:val="28"/>
        </w:rPr>
        <w:t xml:space="preserve">местного самоуправления </w:t>
      </w:r>
      <w:r w:rsidR="003E659D" w:rsidRPr="00CE476C">
        <w:rPr>
          <w:rFonts w:ascii="Arial" w:hAnsi="Arial" w:cs="Arial"/>
          <w:spacing w:val="-3"/>
          <w:sz w:val="28"/>
          <w:szCs w:val="28"/>
        </w:rPr>
        <w:t xml:space="preserve">                  </w:t>
      </w:r>
      <w:r w:rsidR="00000780" w:rsidRPr="00CE476C">
        <w:rPr>
          <w:rFonts w:ascii="Arial" w:hAnsi="Arial" w:cs="Arial"/>
          <w:sz w:val="28"/>
          <w:szCs w:val="28"/>
        </w:rPr>
        <w:tab/>
      </w:r>
      <w:r w:rsidR="001B2E4F" w:rsidRPr="00CE476C">
        <w:rPr>
          <w:rFonts w:ascii="Arial" w:hAnsi="Arial" w:cs="Arial"/>
          <w:sz w:val="28"/>
          <w:szCs w:val="28"/>
        </w:rPr>
        <w:t xml:space="preserve">      </w:t>
      </w:r>
      <w:r w:rsidR="003E659D" w:rsidRPr="00CE476C">
        <w:rPr>
          <w:rFonts w:ascii="Arial" w:hAnsi="Arial" w:cs="Arial"/>
          <w:sz w:val="28"/>
          <w:szCs w:val="28"/>
        </w:rPr>
        <w:t xml:space="preserve"> </w:t>
      </w:r>
      <w:r w:rsidR="00A44C40" w:rsidRPr="00CE476C">
        <w:rPr>
          <w:rFonts w:ascii="Arial" w:hAnsi="Arial" w:cs="Arial"/>
          <w:sz w:val="28"/>
          <w:szCs w:val="28"/>
        </w:rPr>
        <w:t>П</w:t>
      </w:r>
      <w:r w:rsidR="004418F8" w:rsidRPr="00CE476C">
        <w:rPr>
          <w:rFonts w:ascii="Arial" w:hAnsi="Arial" w:cs="Arial"/>
          <w:sz w:val="28"/>
          <w:szCs w:val="28"/>
        </w:rPr>
        <w:t>.И.</w:t>
      </w:r>
      <w:r w:rsidR="00497B08" w:rsidRPr="00CE476C">
        <w:rPr>
          <w:rFonts w:ascii="Arial" w:hAnsi="Arial" w:cs="Arial"/>
          <w:sz w:val="28"/>
          <w:szCs w:val="28"/>
        </w:rPr>
        <w:t xml:space="preserve"> </w:t>
      </w:r>
      <w:r w:rsidR="00A44C40" w:rsidRPr="00CE476C">
        <w:rPr>
          <w:rFonts w:ascii="Arial" w:hAnsi="Arial" w:cs="Arial"/>
          <w:sz w:val="28"/>
          <w:szCs w:val="28"/>
        </w:rPr>
        <w:t>Кондаков</w:t>
      </w:r>
      <w:r w:rsidR="004418F8" w:rsidRPr="00CE476C">
        <w:rPr>
          <w:rFonts w:ascii="Arial" w:hAnsi="Arial" w:cs="Arial"/>
          <w:sz w:val="28"/>
          <w:szCs w:val="28"/>
        </w:rPr>
        <w:t xml:space="preserve"> </w:t>
      </w:r>
    </w:p>
    <w:p w:rsidR="00187F90" w:rsidRPr="00CE476C" w:rsidRDefault="00187F90">
      <w:pPr>
        <w:rPr>
          <w:rFonts w:ascii="Arial" w:hAnsi="Arial" w:cs="Arial"/>
          <w:sz w:val="24"/>
          <w:szCs w:val="24"/>
        </w:rPr>
        <w:sectPr w:rsidR="00187F90" w:rsidRPr="00CE476C">
          <w:type w:val="continuous"/>
          <w:pgSz w:w="11910" w:h="16840"/>
          <w:pgMar w:top="540" w:right="580" w:bottom="280" w:left="1020" w:header="720" w:footer="720" w:gutter="0"/>
          <w:cols w:space="720"/>
        </w:sectPr>
      </w:pPr>
    </w:p>
    <w:p w:rsidR="00613AB1" w:rsidRPr="00CE476C" w:rsidRDefault="00613AB1">
      <w:pPr>
        <w:pStyle w:val="a3"/>
        <w:spacing w:before="60"/>
        <w:ind w:left="6157" w:right="438" w:firstLine="2230"/>
        <w:jc w:val="right"/>
        <w:rPr>
          <w:rFonts w:ascii="Arial" w:hAnsi="Arial" w:cs="Arial"/>
        </w:rPr>
      </w:pPr>
    </w:p>
    <w:p w:rsidR="00187F90" w:rsidRPr="00CE476C" w:rsidRDefault="00000780">
      <w:pPr>
        <w:pStyle w:val="a3"/>
        <w:spacing w:before="60"/>
        <w:ind w:left="6157" w:right="438" w:firstLine="2230"/>
        <w:jc w:val="right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Приложение 1 к Постановлению Администрации Гагинского муниципального </w:t>
      </w:r>
      <w:r w:rsidR="00A67D93" w:rsidRPr="00CE476C">
        <w:rPr>
          <w:rFonts w:ascii="Arial" w:hAnsi="Arial" w:cs="Arial"/>
        </w:rPr>
        <w:t xml:space="preserve">округа </w:t>
      </w:r>
    </w:p>
    <w:p w:rsidR="00187F90" w:rsidRPr="00CE476C" w:rsidRDefault="00000780">
      <w:pPr>
        <w:pStyle w:val="a3"/>
        <w:tabs>
          <w:tab w:val="left" w:pos="7851"/>
          <w:tab w:val="left" w:pos="8634"/>
          <w:tab w:val="left" w:pos="9920"/>
        </w:tabs>
        <w:ind w:left="5713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от</w:t>
      </w:r>
      <w:r w:rsidRPr="00CE476C">
        <w:rPr>
          <w:rFonts w:ascii="Arial" w:hAnsi="Arial" w:cs="Arial"/>
          <w:spacing w:val="5"/>
        </w:rPr>
        <w:t xml:space="preserve"> </w:t>
      </w:r>
      <w:r w:rsidRPr="00CE476C">
        <w:rPr>
          <w:rFonts w:ascii="Arial" w:hAnsi="Arial" w:cs="Arial"/>
        </w:rPr>
        <w:t>«</w:t>
      </w:r>
      <w:r w:rsidRPr="00CE476C">
        <w:rPr>
          <w:rFonts w:ascii="Arial" w:hAnsi="Arial" w:cs="Arial"/>
        </w:rPr>
        <w:tab/>
        <w:t>20</w:t>
      </w:r>
      <w:r w:rsidRPr="00CE476C">
        <w:rPr>
          <w:rFonts w:ascii="Arial" w:hAnsi="Arial" w:cs="Arial"/>
          <w:u w:val="single"/>
        </w:rPr>
        <w:t xml:space="preserve"> </w:t>
      </w:r>
      <w:r w:rsidRPr="00CE476C">
        <w:rPr>
          <w:rFonts w:ascii="Arial" w:hAnsi="Arial" w:cs="Arial"/>
          <w:u w:val="single"/>
        </w:rPr>
        <w:tab/>
      </w:r>
      <w:r w:rsidRPr="00CE476C">
        <w:rPr>
          <w:rFonts w:ascii="Arial" w:hAnsi="Arial" w:cs="Arial"/>
        </w:rPr>
        <w:t>г.</w:t>
      </w:r>
      <w:r w:rsidRPr="00CE476C">
        <w:rPr>
          <w:rFonts w:ascii="Arial" w:hAnsi="Arial" w:cs="Arial"/>
          <w:spacing w:val="57"/>
        </w:rPr>
        <w:t xml:space="preserve"> </w:t>
      </w:r>
      <w:r w:rsidRPr="00CE476C">
        <w:rPr>
          <w:rFonts w:ascii="Arial" w:hAnsi="Arial" w:cs="Arial"/>
        </w:rPr>
        <w:t>№</w:t>
      </w:r>
      <w:r w:rsidRPr="00CE476C">
        <w:rPr>
          <w:rFonts w:ascii="Arial" w:hAnsi="Arial" w:cs="Arial"/>
          <w:u w:val="single"/>
        </w:rPr>
        <w:t xml:space="preserve"> </w:t>
      </w:r>
      <w:r w:rsidRPr="00CE476C">
        <w:rPr>
          <w:rFonts w:ascii="Arial" w:hAnsi="Arial" w:cs="Arial"/>
          <w:u w:val="single"/>
        </w:rPr>
        <w:tab/>
      </w:r>
    </w:p>
    <w:p w:rsidR="00187F90" w:rsidRPr="00CE476C" w:rsidRDefault="00944DC4">
      <w:pPr>
        <w:pStyle w:val="a3"/>
        <w:spacing w:line="20" w:lineRule="exact"/>
        <w:ind w:left="6111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</w:r>
      <w:r w:rsidRPr="00CE476C">
        <w:rPr>
          <w:rFonts w:ascii="Arial" w:hAnsi="Arial" w:cs="Arial"/>
        </w:rPr>
        <w:pict>
          <v:group id="_x0000_s1028" style="width:90.05pt;height:.5pt;mso-position-horizontal-relative:char;mso-position-vertical-relative:line" coordsize="1801,10">
            <v:line id="_x0000_s1029" style="position:absolute" from="0,5" to="1801,5" strokeweight=".48pt"/>
            <w10:wrap type="none"/>
            <w10:anchorlock/>
          </v:group>
        </w:pict>
      </w:r>
    </w:p>
    <w:p w:rsidR="00187F90" w:rsidRPr="00CE476C" w:rsidRDefault="00187F90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613AB1" w:rsidRPr="00CE476C" w:rsidRDefault="00613AB1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spacing w:before="90"/>
        <w:ind w:left="922" w:right="1252" w:firstLine="0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МУНИЦИПАЛЬНАЯ ПРОГРАММА</w:t>
      </w:r>
    </w:p>
    <w:p w:rsidR="00187F90" w:rsidRPr="00CE476C" w:rsidRDefault="00000780">
      <w:pPr>
        <w:pStyle w:val="a3"/>
        <w:ind w:left="1323" w:right="1650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«Социальная поддержка граждан Гагинского муниципального </w:t>
      </w:r>
      <w:r w:rsidR="00A222A7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» </w:t>
      </w:r>
      <w:r w:rsidR="0089184F" w:rsidRPr="00CE476C">
        <w:rPr>
          <w:rFonts w:ascii="Arial" w:hAnsi="Arial" w:cs="Arial"/>
        </w:rPr>
        <w:t>на 202</w:t>
      </w:r>
      <w:r w:rsidR="00DF0B22" w:rsidRPr="00CE476C">
        <w:rPr>
          <w:rFonts w:ascii="Arial" w:hAnsi="Arial" w:cs="Arial"/>
        </w:rPr>
        <w:t>3</w:t>
      </w:r>
      <w:r w:rsidR="0089184F" w:rsidRPr="00CE476C">
        <w:rPr>
          <w:rFonts w:ascii="Arial" w:hAnsi="Arial" w:cs="Arial"/>
        </w:rPr>
        <w:t>-202</w:t>
      </w:r>
      <w:r w:rsidR="00DF0B22" w:rsidRPr="00CE476C">
        <w:rPr>
          <w:rFonts w:ascii="Arial" w:hAnsi="Arial" w:cs="Arial"/>
        </w:rPr>
        <w:t xml:space="preserve">7 </w:t>
      </w:r>
      <w:r w:rsidR="0089184F" w:rsidRPr="00CE476C">
        <w:rPr>
          <w:rFonts w:ascii="Arial" w:hAnsi="Arial" w:cs="Arial"/>
        </w:rPr>
        <w:t>гг.</w:t>
      </w:r>
      <w:r w:rsidR="009D3171" w:rsidRPr="00CE476C">
        <w:rPr>
          <w:rFonts w:ascii="Arial" w:hAnsi="Arial" w:cs="Arial"/>
        </w:rPr>
        <w:t xml:space="preserve"> </w:t>
      </w:r>
      <w:r w:rsidRPr="00CE476C">
        <w:rPr>
          <w:rFonts w:ascii="Arial" w:hAnsi="Arial" w:cs="Arial"/>
        </w:rPr>
        <w:t>(далее Программа)</w:t>
      </w:r>
    </w:p>
    <w:p w:rsidR="00187F90" w:rsidRPr="00CE476C" w:rsidRDefault="00000780">
      <w:pPr>
        <w:pStyle w:val="a5"/>
        <w:numPr>
          <w:ilvl w:val="0"/>
          <w:numId w:val="17"/>
        </w:numPr>
        <w:tabs>
          <w:tab w:val="left" w:pos="3731"/>
        </w:tabs>
        <w:spacing w:after="6"/>
        <w:ind w:hanging="241"/>
        <w:jc w:val="left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ПАСПОРТ</w:t>
      </w:r>
      <w:r w:rsidRPr="00CE476C">
        <w:rPr>
          <w:rFonts w:ascii="Arial" w:hAnsi="Arial" w:cs="Arial"/>
          <w:spacing w:val="-1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ПРОГРАММЫ</w:t>
      </w:r>
    </w:p>
    <w:p w:rsidR="00184BB3" w:rsidRPr="00CE476C" w:rsidRDefault="00184BB3">
      <w:pPr>
        <w:pStyle w:val="a5"/>
        <w:numPr>
          <w:ilvl w:val="0"/>
          <w:numId w:val="17"/>
        </w:numPr>
        <w:tabs>
          <w:tab w:val="left" w:pos="3731"/>
        </w:tabs>
        <w:spacing w:after="6"/>
        <w:ind w:hanging="241"/>
        <w:jc w:val="left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4"/>
        <w:gridCol w:w="6678"/>
      </w:tblGrid>
      <w:tr w:rsidR="00187F90" w:rsidRPr="00CE476C">
        <w:trPr>
          <w:trHeight w:val="551"/>
        </w:trPr>
        <w:tc>
          <w:tcPr>
            <w:tcW w:w="3404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координатор программы</w:t>
            </w:r>
          </w:p>
        </w:tc>
        <w:tc>
          <w:tcPr>
            <w:tcW w:w="6678" w:type="dxa"/>
          </w:tcPr>
          <w:p w:rsidR="00187F90" w:rsidRPr="00CE476C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A222A7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CE476C" w:rsidRDefault="00000780" w:rsidP="007D6EE3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(организационно-правово</w:t>
            </w:r>
            <w:r w:rsidR="007D6EE3" w:rsidRPr="00CE476C">
              <w:rPr>
                <w:rFonts w:ascii="Arial" w:hAnsi="Arial" w:cs="Arial"/>
                <w:sz w:val="24"/>
                <w:szCs w:val="24"/>
              </w:rPr>
              <w:t>е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6EE3" w:rsidRPr="00CE476C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администрации)</w:t>
            </w:r>
          </w:p>
        </w:tc>
      </w:tr>
      <w:tr w:rsidR="00187F90" w:rsidRPr="00CE476C" w:rsidTr="003257BB">
        <w:trPr>
          <w:trHeight w:val="5406"/>
        </w:trPr>
        <w:tc>
          <w:tcPr>
            <w:tcW w:w="3404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678" w:type="dxa"/>
          </w:tcPr>
          <w:p w:rsidR="00187F90" w:rsidRPr="00CE476C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right="767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CE476C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A222A7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38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CE476C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A222A7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CE476C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502"/>
              </w:tabs>
              <w:ind w:right="64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 (Редакция) - (по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31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Общественные организации: Совет ветеранов Афганистана и Чечни по Гагинскому </w:t>
            </w:r>
            <w:r w:rsidR="00A222A7" w:rsidRPr="00CE476C">
              <w:rPr>
                <w:rFonts w:ascii="Arial" w:hAnsi="Arial" w:cs="Arial"/>
                <w:sz w:val="24"/>
                <w:szCs w:val="24"/>
              </w:rPr>
              <w:t>округу</w:t>
            </w:r>
            <w:r w:rsidRPr="00CE476C">
              <w:rPr>
                <w:rFonts w:ascii="Arial" w:hAnsi="Arial" w:cs="Arial"/>
                <w:sz w:val="24"/>
                <w:szCs w:val="24"/>
              </w:rPr>
              <w:t>, Гагинское общество ветеранов (пенсионеров) войны, труда, Вооруженных сил и правоохранительных органов, Гагинское общество инвалидов, далее (ОО) - (по</w:t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right="48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A222A7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left="21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</w:t>
            </w:r>
            <w:r w:rsidRPr="00CE476C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(Музей)</w:t>
            </w:r>
          </w:p>
          <w:p w:rsidR="00187F90" w:rsidRPr="00CE476C" w:rsidRDefault="00000780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spacing w:line="270" w:lineRule="atLeast"/>
              <w:ind w:right="552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</w:t>
            </w:r>
            <w:r w:rsidRPr="00CE476C">
              <w:rPr>
                <w:rFonts w:ascii="Arial" w:hAnsi="Arial" w:cs="Arial"/>
                <w:spacing w:val="-20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система» (РДК)</w:t>
            </w:r>
          </w:p>
        </w:tc>
      </w:tr>
      <w:tr w:rsidR="00187F90" w:rsidRPr="00CE476C">
        <w:trPr>
          <w:trHeight w:val="2757"/>
        </w:trPr>
        <w:tc>
          <w:tcPr>
            <w:tcW w:w="3404" w:type="dxa"/>
            <w:tcBorders>
              <w:bottom w:val="single" w:sz="6" w:space="0" w:color="000000"/>
            </w:tcBorders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678" w:type="dxa"/>
            <w:tcBorders>
              <w:bottom w:val="single" w:sz="6" w:space="0" w:color="000000"/>
            </w:tcBorders>
          </w:tcPr>
          <w:p w:rsidR="00187F90" w:rsidRPr="00CE476C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Подпрограмма 1</w:t>
            </w:r>
          </w:p>
          <w:p w:rsidR="00187F90" w:rsidRPr="00CE476C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«Старшее поколение»</w:t>
            </w:r>
          </w:p>
          <w:p w:rsidR="00187F90" w:rsidRPr="00CE476C" w:rsidRDefault="00000780">
            <w:pPr>
              <w:pStyle w:val="TableParagraph"/>
              <w:spacing w:before="5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Подпрограмма 2</w:t>
            </w:r>
          </w:p>
          <w:p w:rsidR="00187F90" w:rsidRPr="00CE476C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«Ветераны боевых действий»</w:t>
            </w:r>
          </w:p>
          <w:p w:rsidR="00187F90" w:rsidRPr="00CE476C" w:rsidRDefault="00000780">
            <w:pPr>
              <w:pStyle w:val="TableParagraph"/>
              <w:spacing w:before="4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Подпрограмма 3</w:t>
            </w:r>
          </w:p>
          <w:p w:rsidR="00187F90" w:rsidRPr="00CE476C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«Социальная поддержка семьи и детей»</w:t>
            </w:r>
          </w:p>
          <w:p w:rsidR="00187F90" w:rsidRPr="00CE476C" w:rsidRDefault="00000780">
            <w:pPr>
              <w:pStyle w:val="TableParagraph"/>
              <w:spacing w:before="5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Подпрограмма 4</w:t>
            </w:r>
          </w:p>
          <w:p w:rsidR="00187F90" w:rsidRPr="00CE476C" w:rsidRDefault="00000780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 граждан»</w:t>
            </w:r>
          </w:p>
          <w:p w:rsidR="003257BB" w:rsidRPr="00CE476C" w:rsidRDefault="003257BB">
            <w:pPr>
              <w:pStyle w:val="TableParagraph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Подпрограмма 5</w:t>
            </w:r>
          </w:p>
          <w:p w:rsidR="003257BB" w:rsidRPr="00CE476C" w:rsidRDefault="003257BB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« Поддержка социально ориентированных некоммерческих организаций в Гагинском муниципальном округе»</w:t>
            </w:r>
          </w:p>
        </w:tc>
      </w:tr>
      <w:tr w:rsidR="00187F90" w:rsidRPr="00CE476C">
        <w:trPr>
          <w:trHeight w:val="3588"/>
        </w:trPr>
        <w:tc>
          <w:tcPr>
            <w:tcW w:w="3404" w:type="dxa"/>
            <w:tcBorders>
              <w:top w:val="single" w:sz="6" w:space="0" w:color="000000"/>
            </w:tcBorders>
          </w:tcPr>
          <w:p w:rsidR="00187F90" w:rsidRPr="00CE476C" w:rsidRDefault="00000780">
            <w:pPr>
              <w:pStyle w:val="TableParagraph"/>
              <w:spacing w:line="265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6678" w:type="dxa"/>
            <w:tcBorders>
              <w:top w:val="single" w:sz="6" w:space="0" w:color="000000"/>
            </w:tcBorders>
          </w:tcPr>
          <w:p w:rsidR="00187F90" w:rsidRPr="00CE476C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повышение качества жизни пожилых людей и поддержка активного социального долголетия пожилых</w:t>
            </w:r>
            <w:r w:rsidRPr="00CE476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людей;</w:t>
            </w:r>
          </w:p>
          <w:p w:rsidR="00187F90" w:rsidRPr="00CE476C" w:rsidRDefault="00000780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-формирование целостной районной социальной политики в отношении инвалидов и ветеранов боевых действий, членов их семей и семей военнослужащих, погибших в локальных военных конфликтах;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315"/>
              </w:tabs>
              <w:ind w:right="6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жизни;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363"/>
              </w:tabs>
              <w:spacing w:line="270" w:lineRule="atLeast"/>
              <w:ind w:right="66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повышение уровня и качества жизни граждан, иных категорий населения, в отношении которых</w:t>
            </w:r>
            <w:r w:rsidRPr="00CE476C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законодательно</w:t>
            </w:r>
          </w:p>
        </w:tc>
      </w:tr>
      <w:tr w:rsidR="00187F90" w:rsidRPr="00CE476C">
        <w:trPr>
          <w:trHeight w:val="827"/>
        </w:trPr>
        <w:tc>
          <w:tcPr>
            <w:tcW w:w="3404" w:type="dxa"/>
          </w:tcPr>
          <w:p w:rsidR="00187F90" w:rsidRPr="00CE476C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78" w:type="dxa"/>
          </w:tcPr>
          <w:p w:rsidR="00187F90" w:rsidRPr="00CE476C" w:rsidRDefault="00000780">
            <w:pPr>
              <w:pStyle w:val="TableParagraph"/>
              <w:ind w:left="74" w:right="91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установлены обязательства государства по предоставлению мер социальной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поддержки.</w:t>
            </w:r>
          </w:p>
        </w:tc>
      </w:tr>
      <w:tr w:rsidR="00187F90" w:rsidRPr="00CE476C">
        <w:trPr>
          <w:trHeight w:val="4968"/>
        </w:trPr>
        <w:tc>
          <w:tcPr>
            <w:tcW w:w="3404" w:type="dxa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678" w:type="dxa"/>
          </w:tcPr>
          <w:p w:rsidR="00187F90" w:rsidRPr="00CE476C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303"/>
              </w:tabs>
              <w:ind w:right="59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совершенствование работы по решению  социально- бытовых проблем граждан старшего</w:t>
            </w:r>
            <w:r w:rsidRPr="00CE476C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поколения;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231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повышение уровня и качества жизни инвалидов, в том числе семей, воспитывающих детей-инвалидов, за счет улучшения состояния их здоровья и создание условий для интеграции инвалидов в</w:t>
            </w:r>
            <w:r w:rsidRPr="00CE476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общество;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476"/>
                <w:tab w:val="left" w:pos="2022"/>
                <w:tab w:val="left" w:pos="3830"/>
                <w:tab w:val="left" w:pos="5579"/>
              </w:tabs>
              <w:ind w:right="61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адресная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социальная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поддержка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ветеранов боевых действий и семей погибших (умерших) ветеранов боевых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>действий;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укрепление социального института семьи посредством обеспечения условий для общественного признания  социально успешных семей и родителей, повышения статуса семьи, формирования в обществе  позитивного имиджа  семьи с</w:t>
            </w:r>
            <w:r w:rsidRPr="00CE476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детьми;</w:t>
            </w:r>
          </w:p>
          <w:p w:rsidR="00187F90" w:rsidRPr="00CE476C" w:rsidRDefault="00000780" w:rsidP="00A222A7">
            <w:pPr>
              <w:pStyle w:val="TableParagraph"/>
              <w:ind w:left="74" w:right="91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реализация мер социальной поддержки отдельным категориям граждан в Гагинском муниципальном </w:t>
            </w:r>
            <w:r w:rsidR="00A222A7" w:rsidRPr="00CE476C">
              <w:rPr>
                <w:rFonts w:ascii="Arial" w:hAnsi="Arial" w:cs="Arial"/>
                <w:sz w:val="24"/>
                <w:szCs w:val="24"/>
              </w:rPr>
              <w:t>округе</w:t>
            </w:r>
            <w:r w:rsidRPr="00CE476C">
              <w:rPr>
                <w:rFonts w:ascii="Arial" w:hAnsi="Arial" w:cs="Arial"/>
                <w:sz w:val="24"/>
                <w:szCs w:val="24"/>
              </w:rPr>
              <w:t>, установленных Федеральными законами РФ</w:t>
            </w:r>
          </w:p>
        </w:tc>
      </w:tr>
      <w:tr w:rsidR="00187F90" w:rsidRPr="00CE476C">
        <w:trPr>
          <w:trHeight w:val="553"/>
        </w:trPr>
        <w:tc>
          <w:tcPr>
            <w:tcW w:w="3404" w:type="dxa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678" w:type="dxa"/>
          </w:tcPr>
          <w:p w:rsidR="00187F90" w:rsidRPr="00CE476C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A222A7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A222A7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015FA2" w:rsidRPr="00CE476C" w:rsidTr="00015FA2">
        <w:trPr>
          <w:trHeight w:val="1168"/>
        </w:trPr>
        <w:tc>
          <w:tcPr>
            <w:tcW w:w="3404" w:type="dxa"/>
          </w:tcPr>
          <w:p w:rsidR="00015FA2" w:rsidRPr="00CE476C" w:rsidRDefault="00015FA2">
            <w:pPr>
              <w:pStyle w:val="TableParagraph"/>
              <w:ind w:left="76" w:right="41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 за счет средств местного</w:t>
            </w:r>
          </w:p>
          <w:p w:rsidR="00015FA2" w:rsidRPr="00CE476C" w:rsidRDefault="00015FA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6678" w:type="dxa"/>
            <w:tcBorders>
              <w:bottom w:val="single" w:sz="4" w:space="0" w:color="auto"/>
            </w:tcBorders>
          </w:tcPr>
          <w:p w:rsidR="00015FA2" w:rsidRPr="00CE476C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Объемы финансирования формируются исходя из финансовых возможностей местного бюджета на очередной год.</w:t>
            </w:r>
          </w:p>
          <w:p w:rsidR="00015FA2" w:rsidRPr="00CE476C" w:rsidRDefault="00015FA2">
            <w:pPr>
              <w:pStyle w:val="TableParagraph"/>
              <w:tabs>
                <w:tab w:val="left" w:pos="5695"/>
              </w:tabs>
              <w:ind w:left="74" w:right="6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Всего  на  программу  за  счет </w:t>
            </w:r>
            <w:r w:rsidRPr="00CE476C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средств </w:t>
            </w:r>
            <w:r w:rsidRPr="00CE476C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местного </w:t>
            </w:r>
            <w:r w:rsidRPr="00CE476C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B66FE6" w:rsidRPr="00CE476C">
              <w:rPr>
                <w:rFonts w:ascii="Arial" w:hAnsi="Arial" w:cs="Arial"/>
                <w:sz w:val="24"/>
                <w:szCs w:val="24"/>
              </w:rPr>
              <w:t>51505,</w:t>
            </w:r>
            <w:r w:rsidR="00E2304B" w:rsidRPr="00CE476C">
              <w:rPr>
                <w:rFonts w:ascii="Arial" w:hAnsi="Arial" w:cs="Arial"/>
                <w:sz w:val="24"/>
                <w:szCs w:val="24"/>
              </w:rPr>
              <w:t>8</w:t>
            </w:r>
            <w:bookmarkStart w:id="0" w:name="_GoBack"/>
            <w:bookmarkEnd w:id="0"/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015FA2" w:rsidRPr="00CE476C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2023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7952,2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015FA2" w:rsidRPr="00CE476C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153722" w:rsidRPr="00CE476C">
              <w:rPr>
                <w:rFonts w:ascii="Arial" w:hAnsi="Arial" w:cs="Arial"/>
                <w:sz w:val="24"/>
                <w:szCs w:val="24"/>
              </w:rPr>
              <w:t>9608,1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015FA2" w:rsidRPr="00CE476C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B66FE6" w:rsidRPr="00CE476C">
              <w:rPr>
                <w:rFonts w:ascii="Arial" w:hAnsi="Arial" w:cs="Arial"/>
                <w:sz w:val="24"/>
                <w:szCs w:val="24"/>
              </w:rPr>
              <w:t>12898,5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CE476C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9D6F91" w:rsidRPr="00CE476C">
              <w:rPr>
                <w:rFonts w:ascii="Arial" w:hAnsi="Arial" w:cs="Arial"/>
                <w:sz w:val="24"/>
                <w:szCs w:val="24"/>
              </w:rPr>
              <w:t>10523,2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CE476C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9D6F91" w:rsidRPr="00CE476C">
              <w:rPr>
                <w:rFonts w:ascii="Arial" w:hAnsi="Arial" w:cs="Arial"/>
                <w:sz w:val="24"/>
                <w:szCs w:val="24"/>
              </w:rPr>
              <w:t>10523,2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CE476C" w:rsidRDefault="00015FA2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Подпрограмма 1: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1</w:t>
            </w:r>
            <w:r w:rsidR="00153722" w:rsidRPr="00CE476C">
              <w:rPr>
                <w:rFonts w:ascii="Arial" w:hAnsi="Arial" w:cs="Arial"/>
                <w:sz w:val="24"/>
                <w:szCs w:val="24"/>
              </w:rPr>
              <w:t>116,10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 2023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221,1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</w:t>
            </w:r>
            <w:r w:rsidRPr="00CE476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CE476C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153722" w:rsidRPr="00CE476C">
              <w:rPr>
                <w:rFonts w:ascii="Arial" w:hAnsi="Arial" w:cs="Arial"/>
                <w:sz w:val="24"/>
                <w:szCs w:val="24"/>
              </w:rPr>
              <w:t>35,0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220</w:t>
            </w:r>
            <w:r w:rsidRPr="00CE476C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220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220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тыс.руб. 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Подпрограмма 2: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209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</w:t>
            </w:r>
          </w:p>
          <w:p w:rsidR="00015FA2" w:rsidRPr="00CE476C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 xml:space="preserve"> 2023 год – 4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</w:t>
            </w:r>
            <w:r w:rsidRPr="00CE476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40</w:t>
            </w:r>
            <w:r w:rsidRPr="00CE476C">
              <w:rPr>
                <w:rFonts w:ascii="Arial" w:hAnsi="Arial" w:cs="Arial"/>
                <w:sz w:val="24"/>
                <w:szCs w:val="24"/>
              </w:rPr>
              <w:t>,0</w:t>
            </w:r>
            <w:r w:rsidRPr="00CE476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40</w:t>
            </w:r>
            <w:r w:rsidRPr="00CE476C">
              <w:rPr>
                <w:rFonts w:ascii="Arial" w:hAnsi="Arial" w:cs="Arial"/>
                <w:sz w:val="24"/>
                <w:szCs w:val="24"/>
              </w:rPr>
              <w:t>,0</w:t>
            </w:r>
            <w:r w:rsidRPr="00CE476C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40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40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CE476C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3: 4</w:t>
            </w:r>
            <w:r w:rsidR="000B2146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="00792BB6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 руб., в том числе по годам: 2023 год – 8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1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</w:t>
            </w:r>
            <w:r w:rsidRPr="00CE476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="00153722" w:rsidRPr="00CE476C">
              <w:rPr>
                <w:rFonts w:ascii="Arial" w:hAnsi="Arial" w:cs="Arial"/>
                <w:sz w:val="24"/>
                <w:szCs w:val="24"/>
              </w:rPr>
              <w:t>5</w:t>
            </w:r>
            <w:r w:rsidRPr="00CE476C">
              <w:rPr>
                <w:rFonts w:ascii="Arial" w:hAnsi="Arial" w:cs="Arial"/>
                <w:sz w:val="24"/>
                <w:szCs w:val="24"/>
              </w:rPr>
              <w:t>,0</w:t>
            </w:r>
            <w:r w:rsidRPr="00CE476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="00B66FE6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Pr="00CE476C">
              <w:rPr>
                <w:rFonts w:ascii="Arial" w:hAnsi="Arial" w:cs="Arial"/>
                <w:sz w:val="24"/>
                <w:szCs w:val="24"/>
              </w:rPr>
              <w:t>,0</w:t>
            </w:r>
            <w:r w:rsidRPr="00CE476C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90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CE476C">
              <w:rPr>
                <w:rFonts w:ascii="Arial" w:hAnsi="Arial" w:cs="Arial"/>
                <w:sz w:val="24"/>
                <w:szCs w:val="24"/>
              </w:rPr>
              <w:t>90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792BB6" w:rsidRPr="00CE476C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Подпрограмма 4 : </w:t>
            </w:r>
            <w:r w:rsidR="00A44C40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="00792BB6" w:rsidRPr="00CE476C">
              <w:rPr>
                <w:rFonts w:ascii="Arial" w:hAnsi="Arial" w:cs="Arial"/>
                <w:sz w:val="24"/>
                <w:szCs w:val="24"/>
              </w:rPr>
              <w:t>9080,8</w:t>
            </w:r>
            <w:r w:rsidR="00153722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тыс.руб., в том числе по годам: </w:t>
            </w:r>
          </w:p>
          <w:p w:rsidR="00015FA2" w:rsidRPr="00CE476C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2023 год – </w:t>
            </w:r>
            <w:r w:rsidR="00613AB1" w:rsidRPr="00CE476C">
              <w:rPr>
                <w:rFonts w:ascii="Arial" w:hAnsi="Arial" w:cs="Arial"/>
                <w:sz w:val="24"/>
                <w:szCs w:val="24"/>
              </w:rPr>
              <w:t>7601,1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</w:t>
            </w:r>
            <w:r w:rsidRPr="00CE476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613AB1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="00153722" w:rsidRPr="00CE476C">
              <w:rPr>
                <w:rFonts w:ascii="Arial" w:hAnsi="Arial" w:cs="Arial"/>
                <w:sz w:val="24"/>
                <w:szCs w:val="24"/>
              </w:rPr>
              <w:t>113,4</w:t>
            </w:r>
            <w:r w:rsidR="00613AB1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</w:t>
            </w:r>
            <w:r w:rsidR="00613AB1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792BB6" w:rsidRPr="00CE476C">
              <w:rPr>
                <w:rFonts w:ascii="Arial" w:hAnsi="Arial" w:cs="Arial"/>
                <w:sz w:val="24"/>
                <w:szCs w:val="24"/>
              </w:rPr>
              <w:t>12370,1</w:t>
            </w:r>
            <w:r w:rsidRPr="00CE476C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CE476C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A44C40" w:rsidRPr="00CE476C">
              <w:rPr>
                <w:rFonts w:ascii="Arial" w:hAnsi="Arial" w:cs="Arial"/>
                <w:sz w:val="24"/>
                <w:szCs w:val="24"/>
              </w:rPr>
              <w:t>9998,</w:t>
            </w:r>
            <w:r w:rsidR="00F82891" w:rsidRPr="00CE476C">
              <w:rPr>
                <w:rFonts w:ascii="Arial" w:hAnsi="Arial" w:cs="Arial"/>
                <w:sz w:val="24"/>
                <w:szCs w:val="24"/>
              </w:rPr>
              <w:t>1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015FA2" w:rsidRPr="00CE476C" w:rsidRDefault="00015FA2" w:rsidP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A44C40" w:rsidRPr="00CE476C">
              <w:rPr>
                <w:rFonts w:ascii="Arial" w:hAnsi="Arial" w:cs="Arial"/>
                <w:sz w:val="24"/>
                <w:szCs w:val="24"/>
              </w:rPr>
              <w:t>9998,</w:t>
            </w:r>
            <w:r w:rsidR="00F82891" w:rsidRPr="00CE476C">
              <w:rPr>
                <w:rFonts w:ascii="Arial" w:hAnsi="Arial" w:cs="Arial"/>
                <w:sz w:val="24"/>
                <w:szCs w:val="24"/>
              </w:rPr>
              <w:t>1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тыс.руб. </w:t>
            </w:r>
          </w:p>
          <w:p w:rsidR="00015FA2" w:rsidRPr="00CE476C" w:rsidRDefault="003257BB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</w:t>
            </w:r>
            <w:r w:rsidR="00015FA2" w:rsidRPr="00CE476C">
              <w:rPr>
                <w:rFonts w:ascii="Arial" w:hAnsi="Arial" w:cs="Arial"/>
                <w:sz w:val="24"/>
                <w:szCs w:val="24"/>
              </w:rPr>
              <w:t xml:space="preserve">рограмма 5: </w:t>
            </w:r>
            <w:r w:rsidR="009D6F91" w:rsidRPr="00CE476C">
              <w:rPr>
                <w:rFonts w:ascii="Arial" w:hAnsi="Arial" w:cs="Arial"/>
                <w:sz w:val="24"/>
                <w:szCs w:val="24"/>
              </w:rPr>
              <w:t>650</w:t>
            </w:r>
            <w:r w:rsidR="00792BB6" w:rsidRPr="00CE476C">
              <w:rPr>
                <w:rFonts w:ascii="Arial" w:hAnsi="Arial" w:cs="Arial"/>
                <w:sz w:val="24"/>
                <w:szCs w:val="24"/>
              </w:rPr>
              <w:t>,</w:t>
            </w:r>
            <w:r w:rsidR="009F6B91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="00015FA2" w:rsidRPr="00CE476C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</w:t>
            </w:r>
          </w:p>
          <w:p w:rsidR="00015FA2" w:rsidRPr="00CE476C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2023 год</w:t>
            </w:r>
            <w:r w:rsidR="00153722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-</w:t>
            </w:r>
            <w:r w:rsidR="00153722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015FA2" w:rsidRPr="00CE476C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2024 год-</w:t>
            </w:r>
            <w:r w:rsidR="00E758AC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5781C" w:rsidRPr="00CE476C">
              <w:rPr>
                <w:rFonts w:ascii="Arial" w:hAnsi="Arial" w:cs="Arial"/>
                <w:sz w:val="24"/>
                <w:szCs w:val="24"/>
              </w:rPr>
              <w:t>124,7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CE476C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2025 год- </w:t>
            </w:r>
            <w:r w:rsidR="009D6F91" w:rsidRPr="00CE476C">
              <w:rPr>
                <w:rFonts w:ascii="Arial" w:hAnsi="Arial" w:cs="Arial"/>
                <w:sz w:val="24"/>
                <w:szCs w:val="24"/>
              </w:rPr>
              <w:t>175,</w:t>
            </w:r>
            <w:r w:rsidR="009F6B91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CE476C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9D6F91" w:rsidRPr="00CE476C">
              <w:rPr>
                <w:rFonts w:ascii="Arial" w:hAnsi="Arial" w:cs="Arial"/>
                <w:sz w:val="24"/>
                <w:szCs w:val="24"/>
              </w:rPr>
              <w:t>175,</w:t>
            </w:r>
            <w:r w:rsidR="009F6B91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CE476C" w:rsidRDefault="00015FA2" w:rsidP="009F6B91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год- </w:t>
            </w:r>
            <w:r w:rsidR="009D6F91" w:rsidRPr="00CE476C">
              <w:rPr>
                <w:rFonts w:ascii="Arial" w:hAnsi="Arial" w:cs="Arial"/>
                <w:sz w:val="24"/>
                <w:szCs w:val="24"/>
              </w:rPr>
              <w:t>175,</w:t>
            </w:r>
            <w:r w:rsidR="009F6B91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</w:tr>
      <w:tr w:rsidR="00015FA2" w:rsidRPr="00CE476C" w:rsidTr="003257BB">
        <w:trPr>
          <w:trHeight w:val="9120"/>
        </w:trPr>
        <w:tc>
          <w:tcPr>
            <w:tcW w:w="3404" w:type="dxa"/>
          </w:tcPr>
          <w:p w:rsidR="00015FA2" w:rsidRPr="00CE476C" w:rsidRDefault="00015FA2">
            <w:pPr>
              <w:pStyle w:val="TableParagraph"/>
              <w:tabs>
                <w:tab w:val="left" w:pos="1314"/>
                <w:tab w:val="left" w:pos="2196"/>
              </w:tabs>
              <w:ind w:left="76" w:right="62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 xml:space="preserve">Индикаторы </w:t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достижения </w:t>
            </w:r>
            <w:r w:rsidRPr="00CE476C">
              <w:rPr>
                <w:rFonts w:ascii="Arial" w:hAnsi="Arial" w:cs="Arial"/>
                <w:sz w:val="24"/>
                <w:szCs w:val="24"/>
              </w:rPr>
              <w:t>цели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678" w:type="dxa"/>
          </w:tcPr>
          <w:p w:rsidR="00015FA2" w:rsidRPr="00CE476C" w:rsidRDefault="00015FA2">
            <w:pPr>
              <w:pStyle w:val="TableParagraph"/>
              <w:spacing w:line="270" w:lineRule="exact"/>
              <w:ind w:left="7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2027 году):</w:t>
            </w:r>
          </w:p>
          <w:p w:rsidR="00015FA2" w:rsidRPr="00CE476C" w:rsidRDefault="00015FA2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</w:tabs>
              <w:ind w:right="6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Доля пожилых граждан, инвалидов и детей-инвалидов, принявших участие  в  общественно  и социально значимых мероприятиях, предназначенных для реализации социокультурных потребностей  пожилых граждан, составит 34,04% от общего количества граждан пожилого</w:t>
            </w:r>
            <w:r w:rsidRPr="00CE476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возраста.</w:t>
            </w:r>
          </w:p>
          <w:p w:rsidR="00015FA2" w:rsidRPr="00CE476C" w:rsidRDefault="00015FA2" w:rsidP="00BD34FA">
            <w:pPr>
              <w:pStyle w:val="TableParagraph"/>
              <w:numPr>
                <w:ilvl w:val="0"/>
                <w:numId w:val="13"/>
              </w:numPr>
              <w:tabs>
                <w:tab w:val="left" w:pos="252"/>
                <w:tab w:val="left" w:pos="4758"/>
              </w:tabs>
              <w:spacing w:line="270" w:lineRule="atLeast"/>
              <w:ind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Доля       инвалидов      </w:t>
            </w:r>
            <w:r w:rsidRPr="00CE476C">
              <w:rPr>
                <w:rFonts w:ascii="Arial" w:hAnsi="Arial" w:cs="Arial"/>
                <w:spacing w:val="3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и</w:t>
            </w:r>
            <w:r w:rsidRPr="00CE476C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ветеранов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 xml:space="preserve">боевых </w:t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действий, </w:t>
            </w:r>
            <w:r w:rsidRPr="00CE476C">
              <w:rPr>
                <w:rFonts w:ascii="Arial" w:hAnsi="Arial" w:cs="Arial"/>
                <w:sz w:val="24"/>
                <w:szCs w:val="24"/>
              </w:rPr>
              <w:t>принявших участие в общественно и</w:t>
            </w:r>
            <w:r w:rsidRPr="00CE476C">
              <w:rPr>
                <w:rFonts w:ascii="Arial" w:hAnsi="Arial" w:cs="Arial"/>
                <w:spacing w:val="48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социально</w:t>
            </w:r>
          </w:p>
          <w:p w:rsidR="00015FA2" w:rsidRPr="00CE476C" w:rsidRDefault="00015FA2">
            <w:pPr>
              <w:pStyle w:val="TableParagraph"/>
              <w:ind w:left="74"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значимых мероприятиях округа составит 46,3% к общему количеству инвалидов и ветеранов боевых действий.</w:t>
            </w:r>
          </w:p>
          <w:p w:rsidR="00015FA2" w:rsidRPr="00CE476C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Количество детей, принявших участие в торжественных и праздничных мероприятий округа, направленных на укрепление социального института семьи -790 чел.</w:t>
            </w:r>
          </w:p>
          <w:p w:rsidR="00015FA2" w:rsidRPr="00CE476C" w:rsidRDefault="00015FA2">
            <w:pPr>
              <w:pStyle w:val="TableParagraph"/>
              <w:ind w:left="74"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-Количество граждан, получающих муниципальную пенсию за выслугу лет- 65 чел</w:t>
            </w:r>
          </w:p>
          <w:p w:rsidR="00015FA2" w:rsidRPr="00CE476C" w:rsidRDefault="00E758AC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FA2" w:rsidRPr="00CE476C">
              <w:rPr>
                <w:rFonts w:ascii="Arial" w:hAnsi="Arial" w:cs="Arial"/>
                <w:sz w:val="24"/>
                <w:szCs w:val="24"/>
              </w:rPr>
              <w:t>- Использование субсидий на реализацию социаль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но </w:t>
            </w:r>
            <w:r w:rsidR="00015FA2" w:rsidRPr="00CE476C">
              <w:rPr>
                <w:rFonts w:ascii="Arial" w:hAnsi="Arial" w:cs="Arial"/>
                <w:sz w:val="24"/>
                <w:szCs w:val="24"/>
              </w:rPr>
              <w:t>- значимых мероприятий</w:t>
            </w:r>
            <w:r w:rsidRPr="00CE476C">
              <w:rPr>
                <w:rFonts w:ascii="Arial" w:hAnsi="Arial" w:cs="Arial"/>
                <w:sz w:val="24"/>
                <w:szCs w:val="24"/>
              </w:rPr>
              <w:t>-100%</w:t>
            </w:r>
          </w:p>
          <w:p w:rsidR="00015FA2" w:rsidRPr="00CE476C" w:rsidRDefault="00015FA2">
            <w:pPr>
              <w:pStyle w:val="TableParagraph"/>
              <w:spacing w:before="1"/>
              <w:ind w:left="74"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2027 году):</w:t>
            </w:r>
          </w:p>
          <w:p w:rsidR="00015FA2" w:rsidRPr="00CE476C" w:rsidRDefault="00015FA2">
            <w:pPr>
              <w:pStyle w:val="TableParagraph"/>
              <w:ind w:left="74" w:righ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для лиц старшего поколения, инвалидов и детей-инвалидов – 54.</w:t>
            </w:r>
          </w:p>
          <w:p w:rsidR="00015FA2" w:rsidRPr="00CE476C" w:rsidRDefault="00015FA2">
            <w:pPr>
              <w:pStyle w:val="TableParagraph"/>
              <w:ind w:left="74" w:right="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принявшие участие в мероприятиях - 1030 чел.</w:t>
            </w:r>
          </w:p>
          <w:p w:rsidR="00015FA2" w:rsidRPr="00CE476C" w:rsidRDefault="00015FA2">
            <w:pPr>
              <w:pStyle w:val="TableParagraph"/>
              <w:ind w:left="74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инвалидов и детей-инвалидов, принявших участие в мероприятиях - 255 чел.</w:t>
            </w:r>
          </w:p>
          <w:p w:rsidR="00015FA2" w:rsidRPr="00CE476C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инвалидов и ветеранов боевых действий, принявших участие в общественно и социально значимых мероприятиях - 38 чел.</w:t>
            </w:r>
          </w:p>
          <w:p w:rsidR="00015FA2" w:rsidRPr="00CE476C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мероприятий округа, направленных на реализацию государственной семейной политики - 55.</w:t>
            </w:r>
          </w:p>
          <w:p w:rsidR="00015FA2" w:rsidRPr="00CE476C" w:rsidRDefault="00015FA2" w:rsidP="003257BB">
            <w:pPr>
              <w:pStyle w:val="TableParagraph"/>
              <w:ind w:left="74" w:right="3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Выполнение обязательств по выплатам перед гражданами, имеющими право на получение пенсии за </w:t>
            </w: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выслугу лет-100%.</w:t>
            </w:r>
          </w:p>
          <w:p w:rsidR="00E758AC" w:rsidRPr="00CE476C" w:rsidRDefault="00E758AC" w:rsidP="003257BB">
            <w:pPr>
              <w:pStyle w:val="TableParagraph"/>
              <w:ind w:left="74" w:right="3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человек, принявших участие в социально</w:t>
            </w:r>
            <w:r w:rsidR="007278D4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- значимых мероприятия- не менее 700 человек.</w:t>
            </w:r>
          </w:p>
        </w:tc>
      </w:tr>
    </w:tbl>
    <w:p w:rsidR="00187F90" w:rsidRPr="00CE476C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0"/>
          <w:numId w:val="17"/>
        </w:numPr>
        <w:tabs>
          <w:tab w:val="left" w:pos="2790"/>
        </w:tabs>
        <w:spacing w:before="90" w:line="240" w:lineRule="auto"/>
        <w:ind w:left="2789" w:hanging="241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Текстовая часть муниципальной</w:t>
      </w:r>
      <w:r w:rsidRPr="00CE476C">
        <w:rPr>
          <w:rFonts w:ascii="Arial" w:hAnsi="Arial" w:cs="Arial"/>
          <w:spacing w:val="-2"/>
        </w:rPr>
        <w:t xml:space="preserve"> </w:t>
      </w:r>
      <w:r w:rsidRPr="00CE476C">
        <w:rPr>
          <w:rFonts w:ascii="Arial" w:hAnsi="Arial" w:cs="Arial"/>
        </w:rPr>
        <w:t>программы</w:t>
      </w: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pStyle w:val="a5"/>
        <w:numPr>
          <w:ilvl w:val="1"/>
          <w:numId w:val="17"/>
        </w:numPr>
        <w:tabs>
          <w:tab w:val="left" w:pos="3323"/>
        </w:tabs>
        <w:spacing w:line="274" w:lineRule="exact"/>
        <w:ind w:hanging="421"/>
        <w:rPr>
          <w:rFonts w:ascii="Arial" w:hAnsi="Arial" w:cs="Arial"/>
          <w:b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Характеристика текущего</w:t>
      </w:r>
      <w:r w:rsidRPr="00CE476C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E476C">
        <w:rPr>
          <w:rFonts w:ascii="Arial" w:hAnsi="Arial" w:cs="Arial"/>
          <w:b/>
          <w:sz w:val="24"/>
          <w:szCs w:val="24"/>
        </w:rPr>
        <w:t>состояния</w:t>
      </w:r>
    </w:p>
    <w:p w:rsidR="00187F90" w:rsidRPr="00CE476C" w:rsidRDefault="00000780">
      <w:pPr>
        <w:pStyle w:val="a3"/>
        <w:ind w:left="112" w:right="442" w:firstLine="566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Реализация муниципальной программы "Социальная поддержка граждан Гагинского муниципального </w:t>
      </w:r>
      <w:r w:rsidR="00A222A7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Нижегородской области" (далее - Программа) осуществляется через реализацию следующих подпрограмм:</w:t>
      </w:r>
    </w:p>
    <w:p w:rsidR="00187F90" w:rsidRPr="00CE476C" w:rsidRDefault="00000780">
      <w:pPr>
        <w:pStyle w:val="11"/>
        <w:spacing w:before="3"/>
        <w:ind w:left="112" w:firstLine="0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1</w:t>
      </w:r>
    </w:p>
    <w:p w:rsidR="00187F90" w:rsidRPr="00CE476C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«Старшее поколение»</w:t>
      </w:r>
    </w:p>
    <w:p w:rsidR="00187F90" w:rsidRPr="00CE476C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2</w:t>
      </w:r>
    </w:p>
    <w:p w:rsidR="00187F90" w:rsidRPr="00CE476C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«Ветераны боевых действий»</w:t>
      </w:r>
    </w:p>
    <w:p w:rsidR="00187F90" w:rsidRPr="00CE476C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3</w:t>
      </w:r>
    </w:p>
    <w:p w:rsidR="00187F90" w:rsidRPr="00CE476C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«Социальная поддержка семьи и детей»</w:t>
      </w:r>
    </w:p>
    <w:p w:rsidR="00187F90" w:rsidRPr="00CE476C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4</w:t>
      </w:r>
    </w:p>
    <w:p w:rsidR="00187F90" w:rsidRPr="00CE476C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«Развитие мер социальной поддержки отдельных категорий граждан»</w:t>
      </w:r>
    </w:p>
    <w:p w:rsidR="00E758AC" w:rsidRPr="00CE476C" w:rsidRDefault="00E758AC">
      <w:pPr>
        <w:pStyle w:val="a3"/>
        <w:spacing w:line="274" w:lineRule="exact"/>
        <w:ind w:left="112"/>
        <w:jc w:val="left"/>
        <w:rPr>
          <w:rFonts w:ascii="Arial" w:hAnsi="Arial" w:cs="Arial"/>
          <w:b/>
        </w:rPr>
      </w:pPr>
      <w:r w:rsidRPr="00CE476C">
        <w:rPr>
          <w:rFonts w:ascii="Arial" w:hAnsi="Arial" w:cs="Arial"/>
          <w:b/>
        </w:rPr>
        <w:t>Подпрограмма 5</w:t>
      </w:r>
    </w:p>
    <w:p w:rsidR="00E758AC" w:rsidRPr="00CE476C" w:rsidRDefault="00E758AC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« Поддержка соци</w:t>
      </w:r>
      <w:r w:rsidR="003257BB" w:rsidRPr="00CE476C">
        <w:rPr>
          <w:rFonts w:ascii="Arial" w:hAnsi="Arial" w:cs="Arial"/>
        </w:rPr>
        <w:t>а</w:t>
      </w:r>
      <w:r w:rsidRPr="00CE476C">
        <w:rPr>
          <w:rFonts w:ascii="Arial" w:hAnsi="Arial" w:cs="Arial"/>
        </w:rPr>
        <w:t>льно ориентированных некоммерческих организаций в Гагинском муниципальном округе».</w:t>
      </w:r>
    </w:p>
    <w:p w:rsidR="00187F90" w:rsidRPr="00CE476C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ind w:left="2854" w:firstLine="0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1 «Старшее поколение»</w:t>
      </w:r>
    </w:p>
    <w:p w:rsidR="00187F90" w:rsidRPr="00CE476C" w:rsidRDefault="00000780">
      <w:pPr>
        <w:pStyle w:val="a3"/>
        <w:ind w:left="112" w:right="437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Одной из особенностей современной демографической ситуации в Гагинском муниципальном </w:t>
      </w:r>
      <w:r w:rsidR="00A222A7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>, как и в целом по Нижегородской области, является высокая доля граждан пожилого возраста в общей численности населения. По состоянию на 1 января 20</w:t>
      </w:r>
      <w:r w:rsidR="00A222A7" w:rsidRPr="00CE476C">
        <w:rPr>
          <w:rFonts w:ascii="Arial" w:hAnsi="Arial" w:cs="Arial"/>
        </w:rPr>
        <w:t>22</w:t>
      </w:r>
      <w:r w:rsidRPr="00CE476C">
        <w:rPr>
          <w:rFonts w:ascii="Arial" w:hAnsi="Arial" w:cs="Arial"/>
        </w:rPr>
        <w:t xml:space="preserve"> года численность населения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составляет </w:t>
      </w:r>
      <w:r w:rsidR="00A222A7" w:rsidRPr="00CE476C">
        <w:rPr>
          <w:rFonts w:ascii="Arial" w:hAnsi="Arial" w:cs="Arial"/>
        </w:rPr>
        <w:t>9987</w:t>
      </w:r>
      <w:r w:rsidRPr="00CE476C">
        <w:rPr>
          <w:rFonts w:ascii="Arial" w:hAnsi="Arial" w:cs="Arial"/>
        </w:rPr>
        <w:t xml:space="preserve"> человек. </w:t>
      </w:r>
      <w:r w:rsidRPr="00CE476C">
        <w:rPr>
          <w:rFonts w:ascii="Arial" w:hAnsi="Arial" w:cs="Arial"/>
        </w:rPr>
        <w:lastRenderedPageBreak/>
        <w:t>Численность людей старшего поколения на 01.01.20</w:t>
      </w:r>
      <w:r w:rsidR="00A222A7" w:rsidRPr="00CE476C">
        <w:rPr>
          <w:rFonts w:ascii="Arial" w:hAnsi="Arial" w:cs="Arial"/>
        </w:rPr>
        <w:t>22</w:t>
      </w:r>
      <w:r w:rsidRPr="00CE476C">
        <w:rPr>
          <w:rFonts w:ascii="Arial" w:hAnsi="Arial" w:cs="Arial"/>
        </w:rPr>
        <w:t xml:space="preserve"> составляет </w:t>
      </w:r>
      <w:r w:rsidR="00A222A7" w:rsidRPr="00CE476C">
        <w:rPr>
          <w:rFonts w:ascii="Arial" w:hAnsi="Arial" w:cs="Arial"/>
        </w:rPr>
        <w:t>3775</w:t>
      </w:r>
      <w:r w:rsidRPr="00CE476C">
        <w:rPr>
          <w:rFonts w:ascii="Arial" w:hAnsi="Arial" w:cs="Arial"/>
        </w:rPr>
        <w:t xml:space="preserve"> человек, что составляет 3</w:t>
      </w:r>
      <w:r w:rsidR="00A222A7" w:rsidRPr="00CE476C">
        <w:rPr>
          <w:rFonts w:ascii="Arial" w:hAnsi="Arial" w:cs="Arial"/>
        </w:rPr>
        <w:t>7</w:t>
      </w:r>
      <w:r w:rsidRPr="00CE476C">
        <w:rPr>
          <w:rFonts w:ascii="Arial" w:hAnsi="Arial" w:cs="Arial"/>
        </w:rPr>
        <w:t>,0 % от общей численности населения. В их числе на 01.01.20</w:t>
      </w:r>
      <w:r w:rsidR="00A222A7" w:rsidRPr="00CE476C">
        <w:rPr>
          <w:rFonts w:ascii="Arial" w:hAnsi="Arial" w:cs="Arial"/>
        </w:rPr>
        <w:t>22</w:t>
      </w:r>
      <w:r w:rsidRPr="00CE476C">
        <w:rPr>
          <w:rFonts w:ascii="Arial" w:hAnsi="Arial" w:cs="Arial"/>
        </w:rPr>
        <w:t xml:space="preserve"> года участников и инвалидов Великой Отечественной войны </w:t>
      </w:r>
      <w:r w:rsidRPr="00CE476C">
        <w:rPr>
          <w:rFonts w:ascii="Arial" w:hAnsi="Arial" w:cs="Arial"/>
          <w:b/>
        </w:rPr>
        <w:t xml:space="preserve">– </w:t>
      </w:r>
      <w:r w:rsidR="00A222A7" w:rsidRPr="00CE476C">
        <w:rPr>
          <w:rFonts w:ascii="Arial" w:hAnsi="Arial" w:cs="Arial"/>
          <w:b/>
        </w:rPr>
        <w:t>1</w:t>
      </w:r>
      <w:r w:rsidRPr="00CE476C">
        <w:rPr>
          <w:rFonts w:ascii="Arial" w:hAnsi="Arial" w:cs="Arial"/>
        </w:rPr>
        <w:t xml:space="preserve"> человек, тружеников тыла – </w:t>
      </w:r>
      <w:r w:rsidR="00A222A7" w:rsidRPr="00CE476C">
        <w:rPr>
          <w:rFonts w:ascii="Arial" w:hAnsi="Arial" w:cs="Arial"/>
        </w:rPr>
        <w:t>85</w:t>
      </w:r>
      <w:r w:rsidRPr="00CE476C">
        <w:rPr>
          <w:rFonts w:ascii="Arial" w:hAnsi="Arial" w:cs="Arial"/>
        </w:rPr>
        <w:t>, ветеранов труда –2</w:t>
      </w:r>
      <w:r w:rsidR="00A222A7" w:rsidRPr="00CE476C">
        <w:rPr>
          <w:rFonts w:ascii="Arial" w:hAnsi="Arial" w:cs="Arial"/>
        </w:rPr>
        <w:t>231</w:t>
      </w:r>
      <w:r w:rsidRPr="00CE476C">
        <w:rPr>
          <w:rFonts w:ascii="Arial" w:hAnsi="Arial" w:cs="Arial"/>
        </w:rPr>
        <w:t xml:space="preserve">, ветеранов БОД </w:t>
      </w:r>
      <w:r w:rsidRPr="00CE476C">
        <w:rPr>
          <w:rFonts w:ascii="Arial" w:hAnsi="Arial" w:cs="Arial"/>
          <w:b/>
        </w:rPr>
        <w:t xml:space="preserve">– </w:t>
      </w:r>
      <w:r w:rsidR="00A222A7" w:rsidRPr="00CE476C">
        <w:rPr>
          <w:rFonts w:ascii="Arial" w:hAnsi="Arial" w:cs="Arial"/>
          <w:b/>
        </w:rPr>
        <w:t>79</w:t>
      </w:r>
      <w:r w:rsidRPr="00CE476C">
        <w:rPr>
          <w:rFonts w:ascii="Arial" w:hAnsi="Arial" w:cs="Arial"/>
        </w:rPr>
        <w:t>, иные категории граждан пожилого возраста-1</w:t>
      </w:r>
      <w:r w:rsidR="00A222A7" w:rsidRPr="00CE476C">
        <w:rPr>
          <w:rFonts w:ascii="Arial" w:hAnsi="Arial" w:cs="Arial"/>
        </w:rPr>
        <w:t>544</w:t>
      </w:r>
      <w:r w:rsidRPr="00CE476C">
        <w:rPr>
          <w:rFonts w:ascii="Arial" w:hAnsi="Arial" w:cs="Arial"/>
        </w:rPr>
        <w:t xml:space="preserve"> чел. Численность старшего поколения на 01.01.20</w:t>
      </w:r>
      <w:r w:rsidR="00A222A7" w:rsidRPr="00CE476C">
        <w:rPr>
          <w:rFonts w:ascii="Arial" w:hAnsi="Arial" w:cs="Arial"/>
        </w:rPr>
        <w:t>22</w:t>
      </w:r>
      <w:r w:rsidRPr="00CE476C">
        <w:rPr>
          <w:rFonts w:ascii="Arial" w:hAnsi="Arial" w:cs="Arial"/>
        </w:rPr>
        <w:t xml:space="preserve"> сократилась на </w:t>
      </w:r>
      <w:r w:rsidR="00A222A7" w:rsidRPr="00CE476C">
        <w:rPr>
          <w:rFonts w:ascii="Arial" w:hAnsi="Arial" w:cs="Arial"/>
        </w:rPr>
        <w:t>298 человек</w:t>
      </w:r>
      <w:r w:rsidRPr="00CE476C">
        <w:rPr>
          <w:rFonts w:ascii="Arial" w:hAnsi="Arial" w:cs="Arial"/>
        </w:rPr>
        <w:t>, а именно с 4</w:t>
      </w:r>
      <w:r w:rsidR="00A222A7" w:rsidRPr="00CE476C">
        <w:rPr>
          <w:rFonts w:ascii="Arial" w:hAnsi="Arial" w:cs="Arial"/>
        </w:rPr>
        <w:t>073</w:t>
      </w:r>
      <w:r w:rsidRPr="00CE476C">
        <w:rPr>
          <w:rFonts w:ascii="Arial" w:hAnsi="Arial" w:cs="Arial"/>
        </w:rPr>
        <w:t xml:space="preserve"> человек до </w:t>
      </w:r>
      <w:r w:rsidR="00A222A7" w:rsidRPr="00CE476C">
        <w:rPr>
          <w:rFonts w:ascii="Arial" w:hAnsi="Arial" w:cs="Arial"/>
        </w:rPr>
        <w:t>3775</w:t>
      </w:r>
      <w:r w:rsidRPr="00CE476C">
        <w:rPr>
          <w:rFonts w:ascii="Arial" w:hAnsi="Arial" w:cs="Arial"/>
        </w:rPr>
        <w:t xml:space="preserve"> человек. Нуждаемость граждан пожилого возраста в социальной государственной помощи возрастает вследствие многих причин.</w:t>
      </w:r>
    </w:p>
    <w:p w:rsidR="00187F90" w:rsidRPr="00CE476C" w:rsidRDefault="00000780">
      <w:pPr>
        <w:pStyle w:val="a3"/>
        <w:ind w:left="112" w:right="445"/>
        <w:rPr>
          <w:rFonts w:ascii="Arial" w:hAnsi="Arial" w:cs="Arial"/>
        </w:rPr>
      </w:pPr>
      <w:r w:rsidRPr="00CE476C">
        <w:rPr>
          <w:rFonts w:ascii="Arial" w:hAnsi="Arial" w:cs="Arial"/>
        </w:rPr>
        <w:t>Изменения, связанные с процессами переустройства общественной жизни, в значительной мере влияют на положение и социальное самочувствие пожилых людей, которым трудно адаптироваться в динамично меняющихся экономических и социально-культурных условиях.</w:t>
      </w:r>
    </w:p>
    <w:p w:rsidR="00187F90" w:rsidRPr="00CE476C" w:rsidRDefault="00000780">
      <w:pPr>
        <w:pStyle w:val="a3"/>
        <w:spacing w:before="60"/>
        <w:ind w:left="112" w:right="438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На территории Гагинского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действует три общественные организации - это Гагинский районный совет ветеранов (пенсионеров) войны, труда, Гагинское общество инвалидов и Гагинское общество ветеранов боевых действий Афганистана и Чечни. Общественные организации совместно с администрацией Гагинского муниципального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активно участвуют в организации досуга и отдыха людей старшего поколения: проводятся экскурсии, акции, конкурсы, вечера, встречи, спартакиады, льготная подписка на периодическую печать и др.</w:t>
      </w:r>
    </w:p>
    <w:p w:rsidR="00187F90" w:rsidRPr="00CE476C" w:rsidRDefault="00000780">
      <w:pPr>
        <w:pStyle w:val="a3"/>
        <w:ind w:left="112" w:right="439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Система социальной защиты населения Гагинского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представлена 2 учреждениями, которые предоставляют жителям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социально-бытовые, социально-медицинские, социально-правовые и другие услуги, а так же меры социальной поддержки - это ГКУ НО</w:t>
      </w:r>
    </w:p>
    <w:p w:rsidR="00187F90" w:rsidRPr="00CE476C" w:rsidRDefault="00000780">
      <w:pPr>
        <w:pStyle w:val="a3"/>
        <w:ind w:left="112" w:right="44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«Управление социальной защиты населения  Гагинского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» и  ГБУ  «Комплексный центр социального обслуживания населения Гагинского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»</w:t>
      </w:r>
      <w:r w:rsidRPr="00CE476C">
        <w:rPr>
          <w:rFonts w:ascii="Arial" w:hAnsi="Arial" w:cs="Arial"/>
          <w:spacing w:val="-10"/>
        </w:rPr>
        <w:t xml:space="preserve"> </w:t>
      </w:r>
      <w:r w:rsidRPr="00CE476C">
        <w:rPr>
          <w:rFonts w:ascii="Arial" w:hAnsi="Arial" w:cs="Arial"/>
        </w:rPr>
        <w:t>(КЦСОН).</w:t>
      </w:r>
    </w:p>
    <w:p w:rsidR="00187F90" w:rsidRPr="00CE476C" w:rsidRDefault="00000780">
      <w:pPr>
        <w:pStyle w:val="a3"/>
        <w:ind w:left="112" w:right="443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В районе меры социальной поддержки в виде различных выплат на 01.11.20</w:t>
      </w:r>
      <w:r w:rsidR="000D13CA" w:rsidRPr="00CE476C">
        <w:rPr>
          <w:rFonts w:ascii="Arial" w:hAnsi="Arial" w:cs="Arial"/>
        </w:rPr>
        <w:t>22</w:t>
      </w:r>
      <w:r w:rsidRPr="00CE476C">
        <w:rPr>
          <w:rFonts w:ascii="Arial" w:hAnsi="Arial" w:cs="Arial"/>
        </w:rPr>
        <w:t xml:space="preserve">г получает </w:t>
      </w:r>
      <w:r w:rsidR="000D13CA" w:rsidRPr="00CE476C">
        <w:rPr>
          <w:rFonts w:ascii="Arial" w:hAnsi="Arial" w:cs="Arial"/>
        </w:rPr>
        <w:t>3631</w:t>
      </w:r>
      <w:r w:rsidRPr="00CE476C">
        <w:rPr>
          <w:rFonts w:ascii="Arial" w:hAnsi="Arial" w:cs="Arial"/>
        </w:rPr>
        <w:t xml:space="preserve"> человек</w:t>
      </w:r>
      <w:r w:rsidR="000D13CA" w:rsidRPr="00CE476C">
        <w:rPr>
          <w:rFonts w:ascii="Arial" w:hAnsi="Arial" w:cs="Arial"/>
        </w:rPr>
        <w:t>.</w:t>
      </w:r>
    </w:p>
    <w:p w:rsidR="000D13CA" w:rsidRPr="00CE476C" w:rsidRDefault="00000780" w:rsidP="000D13CA">
      <w:pPr>
        <w:pStyle w:val="a3"/>
        <w:spacing w:before="1"/>
        <w:ind w:left="112" w:right="437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На обслуживании в отделениях социально-медицинского и социально-бытового обслуживания на дому ГБУ «Комплексный центр социального обслуживания населения Гагинского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» находятся 47</w:t>
      </w:r>
      <w:r w:rsidR="000D13CA" w:rsidRPr="00CE476C">
        <w:rPr>
          <w:rFonts w:ascii="Arial" w:hAnsi="Arial" w:cs="Arial"/>
        </w:rPr>
        <w:t>3</w:t>
      </w:r>
      <w:r w:rsidRPr="00CE476C">
        <w:rPr>
          <w:rFonts w:ascii="Arial" w:hAnsi="Arial" w:cs="Arial"/>
        </w:rPr>
        <w:t xml:space="preserve"> человек</w:t>
      </w:r>
      <w:r w:rsidR="000D13CA" w:rsidRPr="00CE476C">
        <w:rPr>
          <w:rFonts w:ascii="Arial" w:hAnsi="Arial" w:cs="Arial"/>
        </w:rPr>
        <w:t>а</w:t>
      </w:r>
      <w:r w:rsidRPr="00CE476C">
        <w:rPr>
          <w:rFonts w:ascii="Arial" w:hAnsi="Arial" w:cs="Arial"/>
        </w:rPr>
        <w:t>.</w:t>
      </w:r>
    </w:p>
    <w:p w:rsidR="00187F90" w:rsidRPr="00CE476C" w:rsidRDefault="00000780" w:rsidP="000D13CA">
      <w:pPr>
        <w:pStyle w:val="a3"/>
        <w:spacing w:before="1"/>
        <w:ind w:left="112" w:right="437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С целью оперативного предоставления адресной социальной помощи максимально приближенной к тем гражданам, которые проживают в удаленных от с. Гагино населенных пунктах в сельских поселениях работают 1</w:t>
      </w:r>
      <w:r w:rsidR="000D13CA" w:rsidRPr="00CE476C">
        <w:rPr>
          <w:rFonts w:ascii="Arial" w:hAnsi="Arial" w:cs="Arial"/>
        </w:rPr>
        <w:t>0</w:t>
      </w:r>
      <w:r w:rsidRPr="00CE476C">
        <w:rPr>
          <w:rFonts w:ascii="Arial" w:hAnsi="Arial" w:cs="Arial"/>
        </w:rPr>
        <w:t xml:space="preserve"> специалистов по социальной работе отделения срочного социального обслуживания.</w:t>
      </w:r>
    </w:p>
    <w:p w:rsidR="00187F90" w:rsidRPr="00CE476C" w:rsidRDefault="00000780">
      <w:pPr>
        <w:pStyle w:val="a3"/>
        <w:ind w:left="112" w:right="437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В течение 20</w:t>
      </w:r>
      <w:r w:rsidR="000D13CA" w:rsidRPr="00CE476C">
        <w:rPr>
          <w:rFonts w:ascii="Arial" w:hAnsi="Arial" w:cs="Arial"/>
        </w:rPr>
        <w:t>22</w:t>
      </w:r>
      <w:r w:rsidRPr="00CE476C">
        <w:rPr>
          <w:rFonts w:ascii="Arial" w:hAnsi="Arial" w:cs="Arial"/>
        </w:rPr>
        <w:t xml:space="preserve"> г. 3 человека (ветераны, инвалиды) отдохнули в санаторно- реабилитационных центрах Нижегородской области (без учета отдохнувших по путевкам  соц. страха). Ежемесячно на оказание мер социальной поддержки (в виде различных выплат) гражданам Гагинского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направляется </w:t>
      </w:r>
      <w:r w:rsidR="000D13CA" w:rsidRPr="00CE476C">
        <w:rPr>
          <w:rFonts w:ascii="Arial" w:hAnsi="Arial" w:cs="Arial"/>
        </w:rPr>
        <w:t>10,2</w:t>
      </w:r>
      <w:r w:rsidRPr="00CE476C">
        <w:rPr>
          <w:rFonts w:ascii="Arial" w:hAnsi="Arial" w:cs="Arial"/>
        </w:rPr>
        <w:t xml:space="preserve"> млн. рублей из различных источников (средства федерального, областного бюджетов, средства Фонда социального</w:t>
      </w:r>
      <w:r w:rsidRPr="00CE476C">
        <w:rPr>
          <w:rFonts w:ascii="Arial" w:hAnsi="Arial" w:cs="Arial"/>
          <w:spacing w:val="51"/>
        </w:rPr>
        <w:t xml:space="preserve"> </w:t>
      </w:r>
      <w:r w:rsidRPr="00CE476C">
        <w:rPr>
          <w:rFonts w:ascii="Arial" w:hAnsi="Arial" w:cs="Arial"/>
        </w:rPr>
        <w:t>страхования).</w:t>
      </w:r>
    </w:p>
    <w:p w:rsidR="00187F90" w:rsidRPr="00CE476C" w:rsidRDefault="00000780" w:rsidP="000D13CA">
      <w:pPr>
        <w:pStyle w:val="a3"/>
        <w:ind w:left="112" w:right="436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За 09 месяцев 20</w:t>
      </w:r>
      <w:r w:rsidR="000D13CA" w:rsidRPr="00CE476C">
        <w:rPr>
          <w:rFonts w:ascii="Arial" w:hAnsi="Arial" w:cs="Arial"/>
        </w:rPr>
        <w:t>22</w:t>
      </w:r>
      <w:r w:rsidRPr="00CE476C">
        <w:rPr>
          <w:rFonts w:ascii="Arial" w:hAnsi="Arial" w:cs="Arial"/>
        </w:rPr>
        <w:t xml:space="preserve"> года на оказание мер социальной поддержки в виде различных выплат направлено </w:t>
      </w:r>
      <w:r w:rsidR="000D13CA" w:rsidRPr="00CE476C">
        <w:rPr>
          <w:rFonts w:ascii="Arial" w:hAnsi="Arial" w:cs="Arial"/>
        </w:rPr>
        <w:t>92,0</w:t>
      </w:r>
      <w:r w:rsidRPr="00CE476C">
        <w:rPr>
          <w:rFonts w:ascii="Arial" w:hAnsi="Arial" w:cs="Arial"/>
        </w:rPr>
        <w:t xml:space="preserve"> млн. руб.: из них средства федерального бюджета </w:t>
      </w:r>
      <w:r w:rsidR="000D13CA" w:rsidRPr="00CE476C">
        <w:rPr>
          <w:rFonts w:ascii="Arial" w:hAnsi="Arial" w:cs="Arial"/>
        </w:rPr>
        <w:t>–</w:t>
      </w:r>
      <w:r w:rsidRPr="00CE476C">
        <w:rPr>
          <w:rFonts w:ascii="Arial" w:hAnsi="Arial" w:cs="Arial"/>
        </w:rPr>
        <w:t xml:space="preserve"> </w:t>
      </w:r>
      <w:r w:rsidR="000D13CA" w:rsidRPr="00CE476C">
        <w:rPr>
          <w:rFonts w:ascii="Arial" w:hAnsi="Arial" w:cs="Arial"/>
        </w:rPr>
        <w:t>28,6</w:t>
      </w:r>
      <w:r w:rsidRPr="00CE476C">
        <w:rPr>
          <w:rFonts w:ascii="Arial" w:hAnsi="Arial" w:cs="Arial"/>
        </w:rPr>
        <w:t xml:space="preserve"> млн. руб., средства областного бюджета </w:t>
      </w:r>
      <w:r w:rsidR="000D13CA" w:rsidRPr="00CE476C">
        <w:rPr>
          <w:rFonts w:ascii="Arial" w:hAnsi="Arial" w:cs="Arial"/>
        </w:rPr>
        <w:t>–</w:t>
      </w:r>
      <w:r w:rsidRPr="00CE476C">
        <w:rPr>
          <w:rFonts w:ascii="Arial" w:hAnsi="Arial" w:cs="Arial"/>
        </w:rPr>
        <w:t xml:space="preserve"> </w:t>
      </w:r>
      <w:r w:rsidR="000D13CA" w:rsidRPr="00CE476C">
        <w:rPr>
          <w:rFonts w:ascii="Arial" w:hAnsi="Arial" w:cs="Arial"/>
        </w:rPr>
        <w:t>63,4 млн. руб</w:t>
      </w:r>
      <w:r w:rsidRPr="00CE476C">
        <w:rPr>
          <w:rFonts w:ascii="Arial" w:hAnsi="Arial" w:cs="Arial"/>
        </w:rPr>
        <w:t>.</w:t>
      </w:r>
    </w:p>
    <w:p w:rsidR="00187F90" w:rsidRPr="00CE476C" w:rsidRDefault="00000780">
      <w:pPr>
        <w:pStyle w:val="a3"/>
        <w:ind w:left="112" w:right="438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Наибольшую долю в составе выплат занимает возмещение расходов, ежемесячная денежная компенсация и субсидия </w:t>
      </w:r>
      <w:r w:rsidRPr="00CE476C">
        <w:rPr>
          <w:rFonts w:ascii="Arial" w:hAnsi="Arial" w:cs="Arial"/>
          <w:b/>
        </w:rPr>
        <w:t xml:space="preserve">на оплату жилищно-коммунальных услуг </w:t>
      </w:r>
      <w:r w:rsidRPr="00CE476C">
        <w:rPr>
          <w:rFonts w:ascii="Arial" w:hAnsi="Arial" w:cs="Arial"/>
        </w:rPr>
        <w:t>различным категориям граждан – 2</w:t>
      </w:r>
      <w:r w:rsidR="000D13CA" w:rsidRPr="00CE476C">
        <w:rPr>
          <w:rFonts w:ascii="Arial" w:hAnsi="Arial" w:cs="Arial"/>
        </w:rPr>
        <w:t xml:space="preserve">4,3 </w:t>
      </w:r>
      <w:r w:rsidRPr="00CE476C">
        <w:rPr>
          <w:rFonts w:ascii="Arial" w:hAnsi="Arial" w:cs="Arial"/>
        </w:rPr>
        <w:t>млн. рублей.</w:t>
      </w:r>
    </w:p>
    <w:p w:rsidR="00187F90" w:rsidRPr="00CE476C" w:rsidRDefault="00000780">
      <w:pPr>
        <w:pStyle w:val="a3"/>
        <w:ind w:left="112" w:right="440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Однако решить весь комплекс накопившихся проблем не представляется возможным по причине многочисленности данной категории населения и недостаточности средств, выделяемых бюджетами различных уровней на эти</w:t>
      </w:r>
      <w:r w:rsidRPr="00CE476C">
        <w:rPr>
          <w:rFonts w:ascii="Arial" w:hAnsi="Arial" w:cs="Arial"/>
          <w:spacing w:val="2"/>
        </w:rPr>
        <w:t xml:space="preserve"> </w:t>
      </w:r>
      <w:r w:rsidRPr="00CE476C">
        <w:rPr>
          <w:rFonts w:ascii="Arial" w:hAnsi="Arial" w:cs="Arial"/>
        </w:rPr>
        <w:t>цели.</w:t>
      </w:r>
    </w:p>
    <w:p w:rsidR="00187F90" w:rsidRPr="00CE476C" w:rsidRDefault="00000780">
      <w:pPr>
        <w:pStyle w:val="a3"/>
        <w:ind w:left="112" w:right="444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У значительной части пожилых людей неудовлетворительное состояние здоровья, для большинства из них характерно низкое материальное обеспечение, неспособность самостоятельно решить проблемы улучшения собственных жилищных условий. Возможности пожилых людей по осуществлению полноценного участия в жизни общества значительно ограничены.</w:t>
      </w:r>
    </w:p>
    <w:p w:rsidR="00187F90" w:rsidRPr="00CE476C" w:rsidRDefault="00000780">
      <w:pPr>
        <w:pStyle w:val="a3"/>
        <w:spacing w:before="1"/>
        <w:ind w:left="112" w:right="444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 современных социально-экономических условиях одним из основных направлений социальной политики является реабилитация инвалидов, которая направлена на устранение или возможно полную компенсацию ограничений </w:t>
      </w:r>
      <w:r w:rsidRPr="00CE476C">
        <w:rPr>
          <w:rFonts w:ascii="Arial" w:hAnsi="Arial" w:cs="Arial"/>
        </w:rPr>
        <w:lastRenderedPageBreak/>
        <w:t>жизнедеятельности с целью восстановления социального статуса инвалидов.</w:t>
      </w:r>
    </w:p>
    <w:p w:rsidR="00187F90" w:rsidRPr="00CE476C" w:rsidRDefault="00000780">
      <w:pPr>
        <w:pStyle w:val="a3"/>
        <w:ind w:left="112" w:right="445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Эффективное решение проблем инвалидов, создание условий для их беспрепятственного доступа к объектам социальной, транспортной и инженерной инфраструктур, повышения уровня и качества жизни инвалидов возможно только при активной государственной поддержке в рамках комплексной программы.</w:t>
      </w:r>
    </w:p>
    <w:p w:rsidR="00187F90" w:rsidRPr="00CE476C" w:rsidRDefault="00000780">
      <w:pPr>
        <w:pStyle w:val="a3"/>
        <w:ind w:left="112" w:right="440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Всего в </w:t>
      </w:r>
      <w:r w:rsidR="00740134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</w:t>
      </w:r>
      <w:r w:rsidR="00CE6604" w:rsidRPr="00CE476C">
        <w:rPr>
          <w:rFonts w:ascii="Arial" w:hAnsi="Arial" w:cs="Arial"/>
        </w:rPr>
        <w:t>865</w:t>
      </w:r>
      <w:r w:rsidRPr="00CE476C">
        <w:rPr>
          <w:rFonts w:ascii="Arial" w:hAnsi="Arial" w:cs="Arial"/>
        </w:rPr>
        <w:t xml:space="preserve"> инвалид</w:t>
      </w:r>
      <w:r w:rsidR="00CE6604" w:rsidRPr="00CE476C">
        <w:rPr>
          <w:rFonts w:ascii="Arial" w:hAnsi="Arial" w:cs="Arial"/>
        </w:rPr>
        <w:t>ов</w:t>
      </w:r>
      <w:r w:rsidRPr="00CE476C">
        <w:rPr>
          <w:rFonts w:ascii="Arial" w:hAnsi="Arial" w:cs="Arial"/>
        </w:rPr>
        <w:t>,</w:t>
      </w:r>
      <w:r w:rsidR="003E659D" w:rsidRPr="00CE476C">
        <w:rPr>
          <w:rFonts w:ascii="Arial" w:hAnsi="Arial" w:cs="Arial"/>
        </w:rPr>
        <w:t xml:space="preserve"> из них по группам инвалидности</w:t>
      </w:r>
      <w:r w:rsidRPr="00CE476C">
        <w:rPr>
          <w:rFonts w:ascii="Arial" w:hAnsi="Arial" w:cs="Arial"/>
        </w:rPr>
        <w:t xml:space="preserve">: 1 группы - </w:t>
      </w:r>
      <w:r w:rsidR="00CE6604" w:rsidRPr="00CE476C">
        <w:rPr>
          <w:rFonts w:ascii="Arial" w:hAnsi="Arial" w:cs="Arial"/>
        </w:rPr>
        <w:t>63</w:t>
      </w:r>
      <w:r w:rsidRPr="00CE476C">
        <w:rPr>
          <w:rFonts w:ascii="Arial" w:hAnsi="Arial" w:cs="Arial"/>
        </w:rPr>
        <w:t xml:space="preserve"> человек, 2 группы – </w:t>
      </w:r>
      <w:r w:rsidR="00CE6604" w:rsidRPr="00CE476C">
        <w:rPr>
          <w:rFonts w:ascii="Arial" w:hAnsi="Arial" w:cs="Arial"/>
        </w:rPr>
        <w:t>344</w:t>
      </w:r>
      <w:r w:rsidRPr="00CE476C">
        <w:rPr>
          <w:rFonts w:ascii="Arial" w:hAnsi="Arial" w:cs="Arial"/>
        </w:rPr>
        <w:t xml:space="preserve"> человека, 3 группы – </w:t>
      </w:r>
      <w:r w:rsidR="00CE6604" w:rsidRPr="00CE476C">
        <w:rPr>
          <w:rFonts w:ascii="Arial" w:hAnsi="Arial" w:cs="Arial"/>
        </w:rPr>
        <w:t>31</w:t>
      </w:r>
      <w:r w:rsidRPr="00CE476C">
        <w:rPr>
          <w:rFonts w:ascii="Arial" w:hAnsi="Arial" w:cs="Arial"/>
        </w:rPr>
        <w:t xml:space="preserve"> человека, ребёнок-инвалид- </w:t>
      </w:r>
      <w:r w:rsidR="00CE6604" w:rsidRPr="00CE476C">
        <w:rPr>
          <w:rFonts w:ascii="Arial" w:hAnsi="Arial" w:cs="Arial"/>
        </w:rPr>
        <w:t>27</w:t>
      </w:r>
      <w:r w:rsidRPr="00CE476C">
        <w:rPr>
          <w:rFonts w:ascii="Arial" w:hAnsi="Arial" w:cs="Arial"/>
          <w:spacing w:val="-15"/>
        </w:rPr>
        <w:t xml:space="preserve"> </w:t>
      </w:r>
      <w:r w:rsidRPr="00CE476C">
        <w:rPr>
          <w:rFonts w:ascii="Arial" w:hAnsi="Arial" w:cs="Arial"/>
        </w:rPr>
        <w:t>человек.</w:t>
      </w:r>
    </w:p>
    <w:p w:rsidR="00187F90" w:rsidRPr="00CE476C" w:rsidRDefault="00000780">
      <w:pPr>
        <w:pStyle w:val="a3"/>
        <w:ind w:left="112" w:right="447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Жизненный уровень инвалидов в целом низкий, возможности их трудоустройства, медико-социальной и профессиональной реабилитации ограничены.</w:t>
      </w:r>
    </w:p>
    <w:p w:rsidR="00187F90" w:rsidRPr="00CE476C" w:rsidRDefault="00000780">
      <w:pPr>
        <w:pStyle w:val="a3"/>
        <w:spacing w:before="60"/>
        <w:ind w:left="112" w:right="444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На базе ГБУ «Комплексный центр социального обслуживания населения Гагинского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» организована выдача реабилитационных средств в прокат.</w:t>
      </w:r>
    </w:p>
    <w:p w:rsidR="00187F90" w:rsidRPr="00CE476C" w:rsidRDefault="00000780">
      <w:pPr>
        <w:pStyle w:val="a3"/>
        <w:ind w:left="112" w:right="441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В райо</w:t>
      </w:r>
      <w:r w:rsidR="00CE6604" w:rsidRPr="00CE476C">
        <w:rPr>
          <w:rFonts w:ascii="Arial" w:hAnsi="Arial" w:cs="Arial"/>
        </w:rPr>
        <w:t>не в настоящее время проживают 17</w:t>
      </w:r>
      <w:r w:rsidRPr="00CE476C">
        <w:rPr>
          <w:rFonts w:ascii="Arial" w:hAnsi="Arial" w:cs="Arial"/>
        </w:rPr>
        <w:t xml:space="preserve"> инвалид</w:t>
      </w:r>
      <w:r w:rsidR="00CE6604" w:rsidRPr="00CE476C">
        <w:rPr>
          <w:rFonts w:ascii="Arial" w:hAnsi="Arial" w:cs="Arial"/>
        </w:rPr>
        <w:t>ов</w:t>
      </w:r>
      <w:r w:rsidRPr="00CE476C">
        <w:rPr>
          <w:rFonts w:ascii="Arial" w:hAnsi="Arial" w:cs="Arial"/>
        </w:rPr>
        <w:t>-колясочник</w:t>
      </w:r>
      <w:r w:rsidR="00CE6604" w:rsidRPr="00CE476C">
        <w:rPr>
          <w:rFonts w:ascii="Arial" w:hAnsi="Arial" w:cs="Arial"/>
        </w:rPr>
        <w:t>ов</w:t>
      </w:r>
      <w:r w:rsidRPr="00CE476C">
        <w:rPr>
          <w:rFonts w:ascii="Arial" w:hAnsi="Arial" w:cs="Arial"/>
        </w:rPr>
        <w:t>, которые по понятным причинам имеют трудности в передвижении. В связи с необходимостью обеспечения удобства для инвалидов и пожилых людей проводится работа по обустройству входа в учреждения социальной сферы.</w:t>
      </w:r>
    </w:p>
    <w:p w:rsidR="00187F90" w:rsidRPr="00CE476C" w:rsidRDefault="00000780">
      <w:pPr>
        <w:pStyle w:val="a3"/>
        <w:ind w:left="112" w:right="443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Анализ ситуации показывает, что в настоящее время задачи по социальной поддержке инвалидов и улучшению качества их жизни по-прежнему актуальны и требуют незамедлительного решения. Отмечается низкий уровень обеспечения инвалидов вспомогательными устройствами и приспособлениями для быта, труда, обучения и других сфер жизнедеятельности. До настоящего времени в районе не полностью созданы условия для беспрепятственного доступа инвалидов к объектам социальной инфраструктуры, общественным и производственным зданиям и сооружениям.</w:t>
      </w:r>
    </w:p>
    <w:p w:rsidR="00187F90" w:rsidRPr="00CE476C" w:rsidRDefault="00000780">
      <w:pPr>
        <w:pStyle w:val="a3"/>
        <w:ind w:left="112" w:right="438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Строящиеся в настоящее время магазины, объекты социального обслуживания в основном рассчитаны на здорового пользователя. Между тем, инвалиды, использующие для передвижения кресла-коляски, костыли, другие специальные средства или постороннюю помощь, лишены возможности беспрепятственно пользоваться всеми этими сооружениями в силу различных заболеваний опорно-двигательной системы или травм нижних конечностей. Кроме того, следует учитывать интересы инвалидов с дефектами слуха и зрения, престарелых, значительная часть которых имеет заболевания опорно-двигательного аппарата и испытывает затруднения при пользовании перечисленными объектами.</w:t>
      </w:r>
    </w:p>
    <w:p w:rsidR="00187F90" w:rsidRPr="00CE476C" w:rsidRDefault="00000780">
      <w:pPr>
        <w:pStyle w:val="a3"/>
        <w:spacing w:before="1"/>
        <w:ind w:left="112" w:right="443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Конечной целью реабилитационных мероприятий должна стать социальная адаптация инвалидов, позволяющая им правильно приспосабливаться к социальной среде, заниматься общественно полезным трудом и чувствовать себя полноправными членами общества. Решение этой проблемы может быть только комплексным с участием всех служб в разработке и реализации единой системы непрерывной реабилитации инвалидов.</w:t>
      </w:r>
    </w:p>
    <w:p w:rsidR="00187F90" w:rsidRPr="00CE476C" w:rsidRDefault="00000780">
      <w:pPr>
        <w:pStyle w:val="a3"/>
        <w:ind w:left="112" w:right="438" w:firstLine="660"/>
        <w:rPr>
          <w:rFonts w:ascii="Arial" w:hAnsi="Arial" w:cs="Arial"/>
        </w:rPr>
      </w:pPr>
      <w:r w:rsidRPr="00CE476C">
        <w:rPr>
          <w:rFonts w:ascii="Arial" w:hAnsi="Arial" w:cs="Arial"/>
        </w:rPr>
        <w:t>Недостаточно эффективно решаются вопросы, связанные с профессиональной реабилитацией и трудоустройством инвалидов. Предлагаемые инвалидам рабочие места имеют минимальную заработанную плату, низкую квалификацию, далеко не все работодатели заинтересованы в их приеме на работу. Недостаточно развита материально-техническая база учреждений образования для реабилитации детей-инвалидов, недостаточность средств, выделяемых бюджетами различных уровней на эти цели. Кроме этого необходимы мероприятия, направленные на организацию культурного отдыха инвалидов и детей инвалидов.</w:t>
      </w:r>
    </w:p>
    <w:p w:rsidR="00187F90" w:rsidRPr="00CE476C" w:rsidRDefault="00000780">
      <w:pPr>
        <w:pStyle w:val="a3"/>
        <w:spacing w:before="1"/>
        <w:ind w:left="112" w:right="444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>В рамках вышеуказанной Подпрограммы решить весь комплекс накопившихся проблем не представляется возможным по некоторым причинам, поэтому необходимо закрепить имеющиеся результаты и продолжить создание условий для проведения комплексной реабилитации инвалидов всех категорий и формирование доступной для них среды жизнедеятельности, что позволит выйти на новый уровень социальной работы с инвалидами.</w:t>
      </w:r>
    </w:p>
    <w:p w:rsidR="00187F90" w:rsidRPr="00CE476C" w:rsidRDefault="00000780">
      <w:pPr>
        <w:pStyle w:val="a3"/>
        <w:ind w:left="112" w:right="438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>Для решения вышеперечисленных проблем пожилых граждан, инвалидов, разработана подпрограмма «Старшее поколение» МП «Социальная поддержка граждан Гагинского муниципального</w:t>
      </w:r>
      <w:r w:rsidRPr="00CE476C">
        <w:rPr>
          <w:rFonts w:ascii="Arial" w:hAnsi="Arial" w:cs="Arial"/>
          <w:spacing w:val="59"/>
        </w:rPr>
        <w:t xml:space="preserve">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».</w:t>
      </w:r>
    </w:p>
    <w:p w:rsidR="00187F90" w:rsidRPr="00CE476C" w:rsidRDefault="00000780">
      <w:pPr>
        <w:pStyle w:val="a3"/>
        <w:ind w:left="112" w:right="441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Повышение качества жизни пожилых граждан будет осуществлено через </w:t>
      </w:r>
      <w:r w:rsidRPr="00CE476C">
        <w:rPr>
          <w:rFonts w:ascii="Arial" w:hAnsi="Arial" w:cs="Arial"/>
        </w:rPr>
        <w:lastRenderedPageBreak/>
        <w:t xml:space="preserve">проведение районных мероприятий, направленных на поддержку активного социального долголетия пожилых людей и организацию культурного отдыха инвалидов и детей инвалидов: привлечение пожилых граждан к занятию спортом путем, проведения спартакиад; привлечение граждан старшего поколения к участию в районных и зональных выставках, фестивалях, смотрах-конкурсах, разнообразных акциях, направленных на реализацию социокультурных потребностей пожилых граждан, развитие их интеллектуального и творческого потенциала, современных форм общения, организацию мероприятий по чествованию ветеранов ВОВ в связи с Днем Победы и другими памятными датами, организацию районных мероприятий по чествованию пожилых людей, проведения Декады пожилых людей, Декады инвалидов, чествование долгожителей Гагинского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и</w:t>
      </w:r>
      <w:r w:rsidRPr="00CE476C">
        <w:rPr>
          <w:rFonts w:ascii="Arial" w:hAnsi="Arial" w:cs="Arial"/>
          <w:spacing w:val="-10"/>
        </w:rPr>
        <w:t xml:space="preserve"> </w:t>
      </w:r>
      <w:r w:rsidRPr="00CE476C">
        <w:rPr>
          <w:rFonts w:ascii="Arial" w:hAnsi="Arial" w:cs="Arial"/>
        </w:rPr>
        <w:t>др.</w:t>
      </w:r>
    </w:p>
    <w:p w:rsidR="00187F90" w:rsidRPr="00CE476C" w:rsidRDefault="00000780">
      <w:pPr>
        <w:spacing w:before="60"/>
        <w:ind w:left="112"/>
        <w:jc w:val="both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 xml:space="preserve">Подпрограмма 2 </w:t>
      </w:r>
      <w:r w:rsidRPr="00CE476C">
        <w:rPr>
          <w:rFonts w:ascii="Arial" w:hAnsi="Arial" w:cs="Arial"/>
          <w:sz w:val="24"/>
          <w:szCs w:val="24"/>
        </w:rPr>
        <w:t>«Ветераны боевых действий»</w:t>
      </w:r>
    </w:p>
    <w:p w:rsidR="00187F90" w:rsidRPr="00CE476C" w:rsidRDefault="00000780" w:rsidP="00BD34FA">
      <w:pPr>
        <w:pStyle w:val="a3"/>
        <w:ind w:left="112" w:right="435" w:firstLine="72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На сегодняшний день в Гагинском </w:t>
      </w:r>
      <w:r w:rsidR="009D3171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проживает 82 ветерана боевых действий. В Гагинском </w:t>
      </w:r>
      <w:r w:rsidR="009D3171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действует общественная организация, объединяющая ветеранов боевых действий Афганистана и Чечни и членов их семей. Данная категория граждан очень активна при проведении патриотических мероприятий, мероприятий посвященных военно- патриотическому воспитанию молодежи. С целью поддержки развития культурного, физического и спортивного движения среди ветеранов боевых действий и в связи с выводом ограниченного контингента советских войск из Демографической Республики Афганистан в систему программных мероприятий включены встречи, экскурсионные выезды, фотовыставки. Мероприятия настоящей Подпрограммы направлены на улучшение социально- экономического положения инвалидов боевых действий и ветеранов боевых действий улучшение качества и увеличения объема предоставляемых социальных услуг, сохранения активной жизненной позиции и повышение уровня жизни социально – бытовых</w:t>
      </w:r>
      <w:r w:rsidRPr="00CE476C">
        <w:rPr>
          <w:rFonts w:ascii="Arial" w:hAnsi="Arial" w:cs="Arial"/>
          <w:spacing w:val="-12"/>
        </w:rPr>
        <w:t xml:space="preserve"> </w:t>
      </w:r>
      <w:r w:rsidRPr="00CE476C">
        <w:rPr>
          <w:rFonts w:ascii="Arial" w:hAnsi="Arial" w:cs="Arial"/>
        </w:rPr>
        <w:t>условий.</w:t>
      </w:r>
    </w:p>
    <w:p w:rsidR="00187F90" w:rsidRPr="00CE476C" w:rsidRDefault="00000780">
      <w:pPr>
        <w:ind w:left="112"/>
        <w:jc w:val="both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 xml:space="preserve">Подпрограмма 3 </w:t>
      </w:r>
      <w:r w:rsidRPr="00CE476C">
        <w:rPr>
          <w:rFonts w:ascii="Arial" w:hAnsi="Arial" w:cs="Arial"/>
          <w:sz w:val="24"/>
          <w:szCs w:val="24"/>
        </w:rPr>
        <w:t>«Социальная поддержка семьи и детей»</w:t>
      </w:r>
    </w:p>
    <w:p w:rsidR="00187F90" w:rsidRPr="00CE476C" w:rsidRDefault="00000780">
      <w:pPr>
        <w:pStyle w:val="a3"/>
        <w:ind w:left="112" w:right="449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>Семья как социальная организация фокусирует в себе практически все аспекты человеческой жизнедеятельности и выходит на все уровни социальной практики. Наше будущее, так называемый социальный капитал, формируется именно в семье.</w:t>
      </w:r>
    </w:p>
    <w:p w:rsidR="00187F90" w:rsidRPr="00CE476C" w:rsidRDefault="00000780">
      <w:pPr>
        <w:pStyle w:val="a3"/>
        <w:spacing w:before="1"/>
        <w:ind w:left="112" w:right="442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 Гагинском муниципальном </w:t>
      </w:r>
      <w:r w:rsidR="000D13CA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Нижегородской области семейная политика признана одним из важнейших направлений социальной политики. Здоровая и крепкая семья, в которой воспитываются полноценные члены общества - это основная составляющая и демографической политики государства. Более того, состояние социального института семьи, степень его устойчивости становятся важнейшим индикатором адекватности государственной социальной политики логике социального развития в целом и показателем эффективности проводимых реформ.</w:t>
      </w:r>
    </w:p>
    <w:p w:rsidR="00187F90" w:rsidRPr="00CE476C" w:rsidRDefault="00000780">
      <w:pPr>
        <w:pStyle w:val="a3"/>
        <w:ind w:left="112" w:right="439" w:firstLine="36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Демографическая ситуация в </w:t>
      </w:r>
      <w:r w:rsidR="00CE3C56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в последние годы характеризуется устойчивым процессом депопуляции. Основной фактор депопуляции – превышение числа умерших на</w:t>
      </w:r>
      <w:r w:rsidR="000D13CA" w:rsidRPr="00CE476C">
        <w:rPr>
          <w:rFonts w:ascii="Arial" w:hAnsi="Arial" w:cs="Arial"/>
        </w:rPr>
        <w:t xml:space="preserve">д числом родившихся. </w:t>
      </w:r>
      <w:r w:rsidRPr="00CE476C">
        <w:rPr>
          <w:rFonts w:ascii="Arial" w:hAnsi="Arial" w:cs="Arial"/>
        </w:rPr>
        <w:t xml:space="preserve"> В Гагинском </w:t>
      </w:r>
      <w:r w:rsidR="000D13CA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за последние годы смертность превышает рождаемость. Вместе с тем, типичным становится такое явление, как семья с нерегистрируемым браком. Также, имеют место неполные</w:t>
      </w:r>
      <w:r w:rsidRPr="00CE476C">
        <w:rPr>
          <w:rFonts w:ascii="Arial" w:hAnsi="Arial" w:cs="Arial"/>
          <w:spacing w:val="-3"/>
        </w:rPr>
        <w:t xml:space="preserve"> </w:t>
      </w:r>
      <w:r w:rsidRPr="00CE476C">
        <w:rPr>
          <w:rFonts w:ascii="Arial" w:hAnsi="Arial" w:cs="Arial"/>
        </w:rPr>
        <w:t>семьи.</w:t>
      </w:r>
    </w:p>
    <w:p w:rsidR="00187F90" w:rsidRPr="00CE476C" w:rsidRDefault="00000780">
      <w:pPr>
        <w:pStyle w:val="a3"/>
        <w:spacing w:before="1"/>
        <w:ind w:left="112" w:right="440" w:firstLine="360"/>
        <w:rPr>
          <w:rFonts w:ascii="Arial" w:hAnsi="Arial" w:cs="Arial"/>
        </w:rPr>
      </w:pPr>
      <w:r w:rsidRPr="00CE476C">
        <w:rPr>
          <w:rFonts w:ascii="Arial" w:hAnsi="Arial" w:cs="Arial"/>
        </w:rPr>
        <w:t>Это далеко не полный перечень тревожных обстоятельств, делающих весьма актуальными проблемы семьи. Все это характеризует нарастание нестабильности брака и семьи. Семья теряет традиционную устойчивость. Кроме этого, в нынешней экономической  ситуации семьи зачастую не могут сами справиться с множеством проблем, которые появились в результате стремительного изменения общества. Экономическая нестабильность, неуверенность в будущем, существенные изменения ценностей, новые возможности  и  вызовы - в результате этого значительно уменьшились  способности  семьи приспосабливаться к новым</w:t>
      </w:r>
      <w:r w:rsidRPr="00CE476C">
        <w:rPr>
          <w:rFonts w:ascii="Arial" w:hAnsi="Arial" w:cs="Arial"/>
          <w:spacing w:val="57"/>
        </w:rPr>
        <w:t xml:space="preserve"> </w:t>
      </w:r>
      <w:r w:rsidRPr="00CE476C">
        <w:rPr>
          <w:rFonts w:ascii="Arial" w:hAnsi="Arial" w:cs="Arial"/>
        </w:rPr>
        <w:t>обстоятельствам.</w:t>
      </w:r>
    </w:p>
    <w:p w:rsidR="00187F90" w:rsidRPr="00CE476C" w:rsidRDefault="00000780">
      <w:pPr>
        <w:pStyle w:val="a3"/>
        <w:ind w:left="112" w:right="438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Несмотря на эти тревожные обстоятельства, в </w:t>
      </w:r>
      <w:r w:rsidR="00CE3C56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растет количество многодетных се</w:t>
      </w:r>
      <w:r w:rsidR="000D13CA" w:rsidRPr="00CE476C">
        <w:rPr>
          <w:rFonts w:ascii="Arial" w:hAnsi="Arial" w:cs="Arial"/>
        </w:rPr>
        <w:t>мей. Всего многодетных семей - 95</w:t>
      </w:r>
      <w:r w:rsidRPr="00CE476C">
        <w:rPr>
          <w:rFonts w:ascii="Arial" w:hAnsi="Arial" w:cs="Arial"/>
        </w:rPr>
        <w:t xml:space="preserve">, в них воспитываются </w:t>
      </w:r>
      <w:r w:rsidR="000D13CA" w:rsidRPr="00CE476C">
        <w:rPr>
          <w:rFonts w:ascii="Arial" w:hAnsi="Arial" w:cs="Arial"/>
        </w:rPr>
        <w:t>317</w:t>
      </w:r>
      <w:r w:rsidRPr="00CE476C">
        <w:rPr>
          <w:rFonts w:ascii="Arial" w:hAnsi="Arial" w:cs="Arial"/>
        </w:rPr>
        <w:t xml:space="preserve"> </w:t>
      </w:r>
      <w:r w:rsidR="000D13CA" w:rsidRPr="00CE476C">
        <w:rPr>
          <w:rFonts w:ascii="Arial" w:hAnsi="Arial" w:cs="Arial"/>
        </w:rPr>
        <w:t>детей.</w:t>
      </w:r>
      <w:r w:rsidRPr="00CE476C">
        <w:rPr>
          <w:rFonts w:ascii="Arial" w:hAnsi="Arial" w:cs="Arial"/>
        </w:rPr>
        <w:t xml:space="preserve"> Сумма средств, направленная на поддержку семей, воспитывающих детей-сирот и детей, оставшихся без попечения родителей, составила 14,5 млн. рублей. Необходимо отметить, что в районе увеличивается число замещающих семей (приемные, опека) и количество детей в них. Имеются семьи, которые принимают на воспитание не по одному ребенку.</w:t>
      </w:r>
    </w:p>
    <w:p w:rsidR="00187F90" w:rsidRPr="00CE476C" w:rsidRDefault="00000780">
      <w:pPr>
        <w:pStyle w:val="a3"/>
        <w:spacing w:before="1"/>
        <w:ind w:left="112" w:right="444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lastRenderedPageBreak/>
        <w:t>Поэтому приоритетными должны стать направления, способствующие укреплению социального института семьи, в том числе: пропаганда семейного образа жизни, а также создание условий для наилучшего выполнения семьёй своих основных функций: экономической, репродуктивной, адаптации, защиты и социализации.</w:t>
      </w: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CE476C" w:rsidRDefault="00000780" w:rsidP="00BD34FA">
      <w:pPr>
        <w:pStyle w:val="a3"/>
        <w:ind w:left="679" w:right="438"/>
        <w:rPr>
          <w:rFonts w:ascii="Arial" w:hAnsi="Arial" w:cs="Arial"/>
        </w:rPr>
      </w:pPr>
      <w:r w:rsidRPr="00CE476C">
        <w:rPr>
          <w:rFonts w:ascii="Arial" w:hAnsi="Arial" w:cs="Arial"/>
          <w:b/>
        </w:rPr>
        <w:t xml:space="preserve">Подпрограмма 4 </w:t>
      </w:r>
      <w:r w:rsidRPr="00CE476C">
        <w:rPr>
          <w:rFonts w:ascii="Arial" w:hAnsi="Arial" w:cs="Arial"/>
        </w:rPr>
        <w:t xml:space="preserve">«Развитие мер социальной поддержки отдельных категорий граждан» Одним из направлений системы социального обеспечения в Гагинском </w:t>
      </w:r>
      <w:r w:rsidR="000D13CA" w:rsidRPr="00CE476C">
        <w:rPr>
          <w:rFonts w:ascii="Arial" w:hAnsi="Arial" w:cs="Arial"/>
        </w:rPr>
        <w:t>округе</w:t>
      </w:r>
    </w:p>
    <w:p w:rsidR="00187F90" w:rsidRPr="00CE476C" w:rsidRDefault="00000780" w:rsidP="00BD34FA">
      <w:pPr>
        <w:pStyle w:val="a3"/>
        <w:tabs>
          <w:tab w:val="left" w:pos="1947"/>
          <w:tab w:val="left" w:pos="2966"/>
          <w:tab w:val="left" w:pos="4056"/>
          <w:tab w:val="left" w:pos="5468"/>
          <w:tab w:val="left" w:pos="7445"/>
          <w:tab w:val="left" w:pos="8886"/>
        </w:tabs>
        <w:ind w:left="112" w:right="439"/>
        <w:rPr>
          <w:rFonts w:ascii="Arial" w:hAnsi="Arial" w:cs="Arial"/>
        </w:rPr>
      </w:pPr>
      <w:r w:rsidRPr="00CE476C">
        <w:rPr>
          <w:rFonts w:ascii="Arial" w:hAnsi="Arial" w:cs="Arial"/>
        </w:rPr>
        <w:t>Нижегородской</w:t>
      </w:r>
      <w:r w:rsidRPr="00CE476C">
        <w:rPr>
          <w:rFonts w:ascii="Arial" w:hAnsi="Arial" w:cs="Arial"/>
        </w:rPr>
        <w:tab/>
        <w:t>области</w:t>
      </w:r>
      <w:r w:rsidRPr="00CE476C">
        <w:rPr>
          <w:rFonts w:ascii="Arial" w:hAnsi="Arial" w:cs="Arial"/>
        </w:rPr>
        <w:tab/>
        <w:t>является</w:t>
      </w:r>
      <w:r w:rsidRPr="00CE476C">
        <w:rPr>
          <w:rFonts w:ascii="Arial" w:hAnsi="Arial" w:cs="Arial"/>
        </w:rPr>
        <w:tab/>
        <w:t>исполнение</w:t>
      </w:r>
      <w:r w:rsidRPr="00CE476C">
        <w:rPr>
          <w:rFonts w:ascii="Arial" w:hAnsi="Arial" w:cs="Arial"/>
        </w:rPr>
        <w:tab/>
        <w:t>государственных</w:t>
      </w:r>
      <w:r w:rsidRPr="00CE476C">
        <w:rPr>
          <w:rFonts w:ascii="Arial" w:hAnsi="Arial" w:cs="Arial"/>
        </w:rPr>
        <w:tab/>
        <w:t>социальных</w:t>
      </w:r>
      <w:r w:rsidRPr="00CE476C">
        <w:rPr>
          <w:rFonts w:ascii="Arial" w:hAnsi="Arial" w:cs="Arial"/>
        </w:rPr>
        <w:tab/>
      </w:r>
      <w:r w:rsidRPr="00CE476C">
        <w:rPr>
          <w:rFonts w:ascii="Arial" w:hAnsi="Arial" w:cs="Arial"/>
          <w:spacing w:val="-3"/>
        </w:rPr>
        <w:t xml:space="preserve">гарантий, </w:t>
      </w:r>
      <w:r w:rsidRPr="00CE476C">
        <w:rPr>
          <w:rFonts w:ascii="Arial" w:hAnsi="Arial" w:cs="Arial"/>
        </w:rPr>
        <w:t>предусмотренных законодательством о муниципальной службе в Российской</w:t>
      </w:r>
      <w:r w:rsidRPr="00CE476C">
        <w:rPr>
          <w:rFonts w:ascii="Arial" w:hAnsi="Arial" w:cs="Arial"/>
          <w:spacing w:val="-16"/>
        </w:rPr>
        <w:t xml:space="preserve"> </w:t>
      </w:r>
      <w:r w:rsidRPr="00CE476C">
        <w:rPr>
          <w:rFonts w:ascii="Arial" w:hAnsi="Arial" w:cs="Arial"/>
        </w:rPr>
        <w:t>Федерации.</w:t>
      </w:r>
    </w:p>
    <w:p w:rsidR="00187F90" w:rsidRPr="00CE476C" w:rsidRDefault="00000780" w:rsidP="00BD34FA">
      <w:pPr>
        <w:pStyle w:val="a3"/>
        <w:ind w:left="112" w:right="438" w:firstLine="566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 рамках мероприятий Подпрограммы 4 реализуются полномочия по предоставлению мер социального обеспечения с учетом прав муниципальных служащих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на выплату</w:t>
      </w:r>
      <w:r w:rsidR="00CA7790" w:rsidRPr="00CE476C">
        <w:rPr>
          <w:rFonts w:ascii="Arial" w:hAnsi="Arial" w:cs="Arial"/>
        </w:rPr>
        <w:t xml:space="preserve"> </w:t>
      </w:r>
      <w:r w:rsidRPr="00CE476C">
        <w:rPr>
          <w:rFonts w:ascii="Arial" w:hAnsi="Arial" w:cs="Arial"/>
        </w:rPr>
        <w:t xml:space="preserve">пенсии за выслугу лет в объемах, предусмотренных нормативно-правовыми актами муниципального образования (Решение Земского Собрания Гагинского муниципального </w:t>
      </w:r>
      <w:r w:rsidR="00DF0B22" w:rsidRPr="00CE476C">
        <w:rPr>
          <w:rFonts w:ascii="Arial" w:hAnsi="Arial" w:cs="Arial"/>
        </w:rPr>
        <w:t xml:space="preserve">округа </w:t>
      </w:r>
      <w:r w:rsidRPr="00CE476C">
        <w:rPr>
          <w:rFonts w:ascii="Arial" w:hAnsi="Arial" w:cs="Arial"/>
        </w:rPr>
        <w:t xml:space="preserve"> Нижегородской области от 20.11.2013 № 56 «Об утверждении Положения о пенсии за выслугу лет лицам, замещавшим муниципальные должности и должности муниципальной службы в Гагинском муниципальном районе Нижегородской области»).</w:t>
      </w:r>
    </w:p>
    <w:p w:rsidR="00E758AC" w:rsidRPr="00CE476C" w:rsidRDefault="00000780" w:rsidP="00BD34FA">
      <w:pPr>
        <w:pStyle w:val="a3"/>
        <w:ind w:left="112" w:right="446" w:firstLine="566"/>
        <w:rPr>
          <w:rFonts w:ascii="Arial" w:hAnsi="Arial" w:cs="Arial"/>
        </w:rPr>
      </w:pPr>
      <w:r w:rsidRPr="00CE476C">
        <w:rPr>
          <w:rFonts w:ascii="Arial" w:hAnsi="Arial" w:cs="Arial"/>
        </w:rPr>
        <w:t>По состоянию на 01 января 20</w:t>
      </w:r>
      <w:r w:rsidR="000D13CA" w:rsidRPr="00CE476C">
        <w:rPr>
          <w:rFonts w:ascii="Arial" w:hAnsi="Arial" w:cs="Arial"/>
        </w:rPr>
        <w:t>23</w:t>
      </w:r>
      <w:r w:rsidRPr="00CE476C">
        <w:rPr>
          <w:rFonts w:ascii="Arial" w:hAnsi="Arial" w:cs="Arial"/>
        </w:rPr>
        <w:t xml:space="preserve"> года в Гагинском муниципальном </w:t>
      </w:r>
      <w:r w:rsidR="009D3171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Нижегородской области насчитывается 6</w:t>
      </w:r>
      <w:r w:rsidR="000D13CA" w:rsidRPr="00CE476C">
        <w:rPr>
          <w:rFonts w:ascii="Arial" w:hAnsi="Arial" w:cs="Arial"/>
        </w:rPr>
        <w:t xml:space="preserve">4 человека </w:t>
      </w:r>
      <w:r w:rsidRPr="00CE476C">
        <w:rPr>
          <w:rFonts w:ascii="Arial" w:hAnsi="Arial" w:cs="Arial"/>
        </w:rPr>
        <w:t xml:space="preserve"> п</w:t>
      </w:r>
      <w:r w:rsidR="00BD34FA" w:rsidRPr="00CE476C">
        <w:rPr>
          <w:rFonts w:ascii="Arial" w:hAnsi="Arial" w:cs="Arial"/>
        </w:rPr>
        <w:t>олучателя пенсии за выслугу лет</w:t>
      </w:r>
      <w:r w:rsidR="000D13CA" w:rsidRPr="00CE476C">
        <w:rPr>
          <w:rFonts w:ascii="Arial" w:hAnsi="Arial" w:cs="Arial"/>
        </w:rPr>
        <w:t>, 2 пенсия приостановлена, так как они занимают должности муниципальной службы.</w:t>
      </w:r>
    </w:p>
    <w:p w:rsidR="00187F90" w:rsidRPr="00CE476C" w:rsidRDefault="000D13CA" w:rsidP="00BD34FA">
      <w:pPr>
        <w:pStyle w:val="a3"/>
        <w:ind w:left="112" w:right="446" w:firstLine="566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</w:t>
      </w:r>
    </w:p>
    <w:p w:rsidR="00E758AC" w:rsidRPr="00CE476C" w:rsidRDefault="00BD2E08" w:rsidP="00E758AC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 xml:space="preserve">        </w:t>
      </w:r>
      <w:r w:rsidR="00E758AC" w:rsidRPr="00CE476C">
        <w:rPr>
          <w:rFonts w:ascii="Arial" w:hAnsi="Arial" w:cs="Arial"/>
          <w:b/>
          <w:sz w:val="24"/>
          <w:szCs w:val="24"/>
        </w:rPr>
        <w:t>Подпрограмма5</w:t>
      </w:r>
      <w:r w:rsidR="00E758AC" w:rsidRPr="00CE476C">
        <w:rPr>
          <w:rFonts w:ascii="Arial" w:hAnsi="Arial" w:cs="Arial"/>
          <w:sz w:val="24"/>
          <w:szCs w:val="24"/>
        </w:rPr>
        <w:t xml:space="preserve"> «Поддержка социально-ориентированных некоммерческих организаций в Гагинском муниципальном </w:t>
      </w:r>
      <w:r w:rsidRPr="00CE476C">
        <w:rPr>
          <w:rFonts w:ascii="Arial" w:hAnsi="Arial" w:cs="Arial"/>
          <w:sz w:val="24"/>
          <w:szCs w:val="24"/>
        </w:rPr>
        <w:t>округе».</w:t>
      </w:r>
    </w:p>
    <w:p w:rsidR="00E758AC" w:rsidRPr="00CE476C" w:rsidRDefault="00E758AC" w:rsidP="00153722">
      <w:pPr>
        <w:adjustRightInd w:val="0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На территории Гагинского муниципального </w:t>
      </w:r>
      <w:r w:rsidR="00740134" w:rsidRPr="00CE476C">
        <w:rPr>
          <w:rFonts w:ascii="Arial" w:hAnsi="Arial" w:cs="Arial"/>
          <w:bCs/>
          <w:color w:val="000000"/>
          <w:sz w:val="24"/>
          <w:szCs w:val="24"/>
        </w:rPr>
        <w:t>округ</w:t>
      </w: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а действует 4 некоммерческих общественных организации: </w:t>
      </w:r>
    </w:p>
    <w:p w:rsidR="00E758AC" w:rsidRPr="00CE476C" w:rsidRDefault="00BD2E08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Гагинский </w:t>
      </w:r>
      <w:r w:rsidR="00E758AC" w:rsidRPr="00CE476C">
        <w:rPr>
          <w:rFonts w:ascii="Arial" w:hAnsi="Arial" w:cs="Arial"/>
          <w:bCs/>
          <w:color w:val="000000"/>
          <w:sz w:val="24"/>
          <w:szCs w:val="24"/>
        </w:rPr>
        <w:t xml:space="preserve"> совет ветеранов (пенсионеров) войны и труда. Осуществляет полноценное участие пожилых людей в жизни общества, организация культурного отдыха для поддержки активного социального долголетия.</w:t>
      </w:r>
    </w:p>
    <w:p w:rsidR="00E758AC" w:rsidRPr="00CE476C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 Гагинское общество инвалидов.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статуса. </w:t>
      </w:r>
    </w:p>
    <w:p w:rsidR="00E758AC" w:rsidRPr="00CE476C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>Гагинское общество ветеранов боевых действий Афганистана и Чечни. Поддержка развития культурного, физического и спортивного движения среди ветеранов боевых действий. Улучшение качества и увеличение объёма предоставляемых социальных услуг, сохранение активной жизненной позиции и повышение уровня жизни социально-бытовых условий.</w:t>
      </w:r>
    </w:p>
    <w:p w:rsidR="00E758AC" w:rsidRPr="00CE476C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Гагинский центр развития бизнеса и туризма. Содействие развитию всех видов предпринимательсткой деятельности с учётом экономических интересов и потребностей территории. </w:t>
      </w:r>
    </w:p>
    <w:p w:rsidR="00E758AC" w:rsidRPr="00CE476C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Подпрограмма 5 </w:t>
      </w:r>
      <w:r w:rsidRPr="00CE476C">
        <w:rPr>
          <w:rFonts w:ascii="Arial" w:hAnsi="Arial" w:cs="Arial"/>
          <w:color w:val="000000"/>
          <w:sz w:val="24"/>
          <w:szCs w:val="24"/>
        </w:rPr>
        <w:t xml:space="preserve">"Поддержка социально ориентированных некоммерческих организаций в Гагинском муниципальном </w:t>
      </w:r>
      <w:r w:rsidR="00BD2E08" w:rsidRPr="00CE476C">
        <w:rPr>
          <w:rFonts w:ascii="Arial" w:hAnsi="Arial" w:cs="Arial"/>
          <w:color w:val="000000"/>
          <w:sz w:val="24"/>
          <w:szCs w:val="24"/>
        </w:rPr>
        <w:t>округе</w:t>
      </w:r>
      <w:r w:rsidRPr="00CE476C">
        <w:rPr>
          <w:rFonts w:ascii="Arial" w:hAnsi="Arial" w:cs="Arial"/>
          <w:color w:val="000000"/>
          <w:sz w:val="24"/>
          <w:szCs w:val="24"/>
        </w:rPr>
        <w:t xml:space="preserve">  Нижегородской области" разработана в соответствии с:</w:t>
      </w:r>
    </w:p>
    <w:p w:rsidR="00E758AC" w:rsidRPr="00CE476C" w:rsidRDefault="00E758AC" w:rsidP="00E758AC">
      <w:pPr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 xml:space="preserve">-  постановлением администрации Гагинского муниципального </w:t>
      </w:r>
      <w:r w:rsidR="00BD2E08" w:rsidRPr="00CE476C">
        <w:rPr>
          <w:rFonts w:ascii="Arial" w:hAnsi="Arial" w:cs="Arial"/>
          <w:sz w:val="24"/>
          <w:szCs w:val="24"/>
        </w:rPr>
        <w:t>округе</w:t>
      </w:r>
      <w:r w:rsidRPr="00CE476C">
        <w:rPr>
          <w:rFonts w:ascii="Arial" w:hAnsi="Arial" w:cs="Arial"/>
          <w:sz w:val="24"/>
          <w:szCs w:val="24"/>
        </w:rPr>
        <w:t xml:space="preserve">  Нижегородской области от </w:t>
      </w:r>
      <w:r w:rsidR="00BD2E08" w:rsidRPr="00CE476C">
        <w:rPr>
          <w:rFonts w:ascii="Arial" w:hAnsi="Arial" w:cs="Arial"/>
          <w:sz w:val="24"/>
          <w:szCs w:val="24"/>
        </w:rPr>
        <w:t>10.07.2023</w:t>
      </w:r>
      <w:r w:rsidRPr="00CE476C">
        <w:rPr>
          <w:rFonts w:ascii="Arial" w:hAnsi="Arial" w:cs="Arial"/>
          <w:sz w:val="24"/>
          <w:szCs w:val="24"/>
        </w:rPr>
        <w:t xml:space="preserve">  № </w:t>
      </w:r>
      <w:r w:rsidR="00BD2E08" w:rsidRPr="00CE476C">
        <w:rPr>
          <w:rFonts w:ascii="Arial" w:hAnsi="Arial" w:cs="Arial"/>
          <w:sz w:val="24"/>
          <w:szCs w:val="24"/>
        </w:rPr>
        <w:t>883</w:t>
      </w:r>
      <w:r w:rsidRPr="00CE476C">
        <w:rPr>
          <w:rFonts w:ascii="Arial" w:hAnsi="Arial" w:cs="Arial"/>
          <w:sz w:val="24"/>
          <w:szCs w:val="24"/>
        </w:rPr>
        <w:t xml:space="preserve">  «О порядке предоставления субсидий социально-ориентированным некоммерческим организациям из бюджета Гагинского муниципального </w:t>
      </w:r>
      <w:r w:rsidR="00BD2E08" w:rsidRPr="00CE476C">
        <w:rPr>
          <w:rFonts w:ascii="Arial" w:hAnsi="Arial" w:cs="Arial"/>
          <w:sz w:val="24"/>
          <w:szCs w:val="24"/>
        </w:rPr>
        <w:t>округе</w:t>
      </w:r>
      <w:r w:rsidRPr="00CE476C">
        <w:rPr>
          <w:rFonts w:ascii="Arial" w:hAnsi="Arial" w:cs="Arial"/>
          <w:sz w:val="24"/>
          <w:szCs w:val="24"/>
        </w:rPr>
        <w:t xml:space="preserve"> Нижегородской области»;</w:t>
      </w:r>
    </w:p>
    <w:p w:rsidR="00E758AC" w:rsidRPr="00CE476C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Подпрограмма 5 представляет собой комплекс организационных, научно-исследовательских и методических мероприятий, призванных обеспечить решение основных задач в области развития гражданского общества.</w:t>
      </w:r>
    </w:p>
    <w:p w:rsidR="00E758AC" w:rsidRPr="00CE476C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Подпрограмма 5 имеет открытый характер и доступна для участия в ее реализации социально ориентированных некоммерческих организаций с собственными инициативами и проектами.</w:t>
      </w:r>
    </w:p>
    <w:p w:rsidR="00187F90" w:rsidRPr="00CE476C" w:rsidRDefault="00000780">
      <w:pPr>
        <w:pStyle w:val="11"/>
        <w:numPr>
          <w:ilvl w:val="1"/>
          <w:numId w:val="17"/>
        </w:numPr>
        <w:tabs>
          <w:tab w:val="left" w:pos="3882"/>
        </w:tabs>
        <w:spacing w:before="5" w:line="240" w:lineRule="auto"/>
        <w:ind w:left="3881" w:hanging="421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Цели и задачи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Программы</w:t>
      </w: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spacing w:line="274" w:lineRule="exact"/>
        <w:ind w:left="413"/>
        <w:jc w:val="both"/>
        <w:rPr>
          <w:rFonts w:ascii="Arial" w:hAnsi="Arial" w:cs="Arial"/>
          <w:b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Целями Программы являются:</w:t>
      </w:r>
    </w:p>
    <w:p w:rsidR="00187F90" w:rsidRPr="00CE476C" w:rsidRDefault="00000780">
      <w:pPr>
        <w:pStyle w:val="a5"/>
        <w:numPr>
          <w:ilvl w:val="0"/>
          <w:numId w:val="12"/>
        </w:numPr>
        <w:tabs>
          <w:tab w:val="left" w:pos="258"/>
        </w:tabs>
        <w:ind w:right="447" w:firstLine="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lastRenderedPageBreak/>
        <w:t>повышение качества жизни пожилых людей и поддержка активного социального долголетия пожилых</w:t>
      </w:r>
      <w:r w:rsidRPr="00CE476C">
        <w:rPr>
          <w:rFonts w:ascii="Arial" w:hAnsi="Arial" w:cs="Arial"/>
          <w:spacing w:val="1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людей;</w:t>
      </w:r>
    </w:p>
    <w:p w:rsidR="00187F90" w:rsidRPr="00CE476C" w:rsidRDefault="00000780">
      <w:pPr>
        <w:pStyle w:val="a3"/>
        <w:ind w:left="112" w:right="440"/>
        <w:rPr>
          <w:rFonts w:ascii="Arial" w:hAnsi="Arial" w:cs="Arial"/>
        </w:rPr>
      </w:pPr>
      <w:r w:rsidRPr="00CE476C">
        <w:rPr>
          <w:rFonts w:ascii="Arial" w:hAnsi="Arial" w:cs="Arial"/>
        </w:rPr>
        <w:t>-формирование целостной социальной политики в отношении инвалидов и ветеранов боевых действий, членов их семей и семей военнослужащих, погибших в локальных военных</w:t>
      </w:r>
      <w:r w:rsidRPr="00CE476C">
        <w:rPr>
          <w:rFonts w:ascii="Arial" w:hAnsi="Arial" w:cs="Arial"/>
          <w:spacing w:val="3"/>
        </w:rPr>
        <w:t xml:space="preserve"> </w:t>
      </w:r>
      <w:r w:rsidRPr="00CE476C">
        <w:rPr>
          <w:rFonts w:ascii="Arial" w:hAnsi="Arial" w:cs="Arial"/>
        </w:rPr>
        <w:t>конфликтах;</w:t>
      </w:r>
    </w:p>
    <w:p w:rsidR="00187F90" w:rsidRPr="00CE476C" w:rsidRDefault="00000780">
      <w:pPr>
        <w:pStyle w:val="a5"/>
        <w:numPr>
          <w:ilvl w:val="0"/>
          <w:numId w:val="12"/>
        </w:numPr>
        <w:tabs>
          <w:tab w:val="left" w:pos="253"/>
        </w:tabs>
        <w:ind w:right="440" w:firstLine="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</w:t>
      </w:r>
    </w:p>
    <w:p w:rsidR="00187F90" w:rsidRPr="00CE476C" w:rsidRDefault="00000780">
      <w:pPr>
        <w:pStyle w:val="a3"/>
        <w:ind w:left="112" w:right="443" w:firstLine="300"/>
        <w:rPr>
          <w:rFonts w:ascii="Arial" w:hAnsi="Arial" w:cs="Arial"/>
        </w:rPr>
      </w:pPr>
      <w:r w:rsidRPr="00CE476C">
        <w:rPr>
          <w:rFonts w:ascii="Arial" w:hAnsi="Arial" w:cs="Arial"/>
        </w:rPr>
        <w:t>- 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поддержки.</w:t>
      </w:r>
    </w:p>
    <w:p w:rsidR="00187F90" w:rsidRPr="00CE476C" w:rsidRDefault="00000780">
      <w:pPr>
        <w:pStyle w:val="a3"/>
        <w:ind w:left="112" w:right="447" w:firstLine="30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-создание на территории Гагинского муниципального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</w:r>
    </w:p>
    <w:p w:rsidR="00187F90" w:rsidRPr="00CE476C" w:rsidRDefault="00000780">
      <w:pPr>
        <w:pStyle w:val="11"/>
        <w:spacing w:before="3"/>
        <w:ind w:left="413" w:firstLine="0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Задачами Программы являются:</w:t>
      </w:r>
    </w:p>
    <w:p w:rsidR="00187F90" w:rsidRPr="00CE476C" w:rsidRDefault="00000780">
      <w:pPr>
        <w:pStyle w:val="a5"/>
        <w:numPr>
          <w:ilvl w:val="0"/>
          <w:numId w:val="12"/>
        </w:numPr>
        <w:tabs>
          <w:tab w:val="left" w:pos="277"/>
        </w:tabs>
        <w:ind w:right="440" w:firstLine="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совершенствование работы по решению социально-бытовых проблем граждан старшего поколения;</w:t>
      </w:r>
    </w:p>
    <w:p w:rsidR="00187F90" w:rsidRPr="00CE476C" w:rsidRDefault="00000780">
      <w:pPr>
        <w:pStyle w:val="a5"/>
        <w:numPr>
          <w:ilvl w:val="0"/>
          <w:numId w:val="12"/>
        </w:numPr>
        <w:tabs>
          <w:tab w:val="left" w:pos="270"/>
        </w:tabs>
        <w:ind w:right="437" w:firstLine="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повышение уровня и качества жизни инвалидов, в том числе семей, воспитывающих детей- инвалидов, за счет улучшения состояния их здоровья и создание условий для интеграции инвалидов в</w:t>
      </w:r>
      <w:r w:rsidRPr="00CE476C">
        <w:rPr>
          <w:rFonts w:ascii="Arial" w:hAnsi="Arial" w:cs="Arial"/>
          <w:spacing w:val="-2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общество;</w:t>
      </w:r>
    </w:p>
    <w:p w:rsidR="00187F90" w:rsidRPr="00CE476C" w:rsidRDefault="00000780">
      <w:pPr>
        <w:pStyle w:val="a5"/>
        <w:numPr>
          <w:ilvl w:val="0"/>
          <w:numId w:val="12"/>
        </w:numPr>
        <w:tabs>
          <w:tab w:val="left" w:pos="974"/>
          <w:tab w:val="left" w:pos="975"/>
          <w:tab w:val="left" w:pos="3445"/>
          <w:tab w:val="left" w:pos="6173"/>
          <w:tab w:val="left" w:pos="8843"/>
        </w:tabs>
        <w:ind w:right="440" w:firstLine="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адресная</w:t>
      </w:r>
      <w:r w:rsidRPr="00CE476C">
        <w:rPr>
          <w:rFonts w:ascii="Arial" w:hAnsi="Arial" w:cs="Arial"/>
          <w:sz w:val="24"/>
          <w:szCs w:val="24"/>
        </w:rPr>
        <w:tab/>
        <w:t>социальная</w:t>
      </w:r>
      <w:r w:rsidRPr="00CE476C">
        <w:rPr>
          <w:rFonts w:ascii="Arial" w:hAnsi="Arial" w:cs="Arial"/>
          <w:sz w:val="24"/>
          <w:szCs w:val="24"/>
        </w:rPr>
        <w:tab/>
        <w:t>поддержка</w:t>
      </w:r>
      <w:r w:rsidRPr="00CE476C">
        <w:rPr>
          <w:rFonts w:ascii="Arial" w:hAnsi="Arial" w:cs="Arial"/>
          <w:sz w:val="24"/>
          <w:szCs w:val="24"/>
        </w:rPr>
        <w:tab/>
      </w:r>
      <w:r w:rsidRPr="00CE476C">
        <w:rPr>
          <w:rFonts w:ascii="Arial" w:hAnsi="Arial" w:cs="Arial"/>
          <w:spacing w:val="-3"/>
          <w:sz w:val="24"/>
          <w:szCs w:val="24"/>
        </w:rPr>
        <w:t>ветеранов</w:t>
      </w:r>
      <w:r w:rsidR="00613AB1" w:rsidRPr="00CE476C">
        <w:rPr>
          <w:rFonts w:ascii="Arial" w:hAnsi="Arial" w:cs="Arial"/>
          <w:spacing w:val="-3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боевых действий и семей погибших (умерших) ветеранов боевых</w:t>
      </w:r>
      <w:r w:rsidRPr="00CE476C">
        <w:rPr>
          <w:rFonts w:ascii="Arial" w:hAnsi="Arial" w:cs="Arial"/>
          <w:spacing w:val="27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действий;</w:t>
      </w:r>
    </w:p>
    <w:p w:rsidR="00187F90" w:rsidRPr="00CE476C" w:rsidRDefault="00000780">
      <w:pPr>
        <w:pStyle w:val="a5"/>
        <w:numPr>
          <w:ilvl w:val="0"/>
          <w:numId w:val="12"/>
        </w:numPr>
        <w:tabs>
          <w:tab w:val="left" w:pos="270"/>
        </w:tabs>
        <w:ind w:right="448" w:firstLine="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создание районной базы данных по социальному патронажу ветеранов боевых действий и семей военнослужащих, погибших в локальных военных конфликтах, нуждающихся в мерах социальной</w:t>
      </w:r>
      <w:r w:rsidRPr="00CE476C">
        <w:rPr>
          <w:rFonts w:ascii="Arial" w:hAnsi="Arial" w:cs="Arial"/>
          <w:spacing w:val="-1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поддержки;</w:t>
      </w:r>
    </w:p>
    <w:p w:rsidR="00187F90" w:rsidRPr="00CE476C" w:rsidRDefault="00000780">
      <w:pPr>
        <w:pStyle w:val="a5"/>
        <w:numPr>
          <w:ilvl w:val="0"/>
          <w:numId w:val="12"/>
        </w:numPr>
        <w:tabs>
          <w:tab w:val="left" w:pos="522"/>
        </w:tabs>
        <w:ind w:right="445" w:firstLine="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укрепление социального института семьи посредством обеспечения условий для общественного признания социально успешных семей и родителей, повышения  статуса семьи, формирования в обществе позитивного имиджа семьи с</w:t>
      </w:r>
      <w:r w:rsidRPr="00CE476C">
        <w:rPr>
          <w:rFonts w:ascii="Arial" w:hAnsi="Arial" w:cs="Arial"/>
          <w:spacing w:val="-11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детьми;</w:t>
      </w:r>
    </w:p>
    <w:p w:rsidR="00187F90" w:rsidRPr="00CE476C" w:rsidRDefault="00000780">
      <w:pPr>
        <w:pStyle w:val="a3"/>
        <w:ind w:left="112" w:right="441" w:firstLine="300"/>
        <w:rPr>
          <w:rFonts w:ascii="Arial" w:hAnsi="Arial" w:cs="Arial"/>
        </w:rPr>
      </w:pPr>
      <w:r w:rsidRPr="00CE476C">
        <w:rPr>
          <w:rFonts w:ascii="Arial" w:hAnsi="Arial" w:cs="Arial"/>
          <w:b/>
        </w:rPr>
        <w:t xml:space="preserve">- </w:t>
      </w:r>
      <w:r w:rsidRPr="00CE476C">
        <w:rPr>
          <w:rFonts w:ascii="Arial" w:hAnsi="Arial" w:cs="Arial"/>
        </w:rPr>
        <w:t xml:space="preserve">реализация мер социальной поддержки отдельным категориям граждан в Гагинском муниципальном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.</w:t>
      </w:r>
    </w:p>
    <w:p w:rsidR="00187F90" w:rsidRPr="00CE476C" w:rsidRDefault="00000780">
      <w:pPr>
        <w:pStyle w:val="a3"/>
        <w:ind w:left="112" w:right="441" w:firstLine="30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- финансовая поддержка деятельности социально-ориентированных некоммерческих организаций Гагинского муниципального </w:t>
      </w:r>
      <w:r w:rsidR="000D13CA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Нижегородской области</w:t>
      </w:r>
    </w:p>
    <w:p w:rsidR="00187F90" w:rsidRPr="00CE476C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1"/>
          <w:numId w:val="17"/>
        </w:numPr>
        <w:tabs>
          <w:tab w:val="left" w:pos="3184"/>
        </w:tabs>
        <w:spacing w:line="240" w:lineRule="auto"/>
        <w:ind w:left="3183" w:right="27" w:hanging="3184"/>
        <w:rPr>
          <w:rFonts w:ascii="Arial" w:hAnsi="Arial" w:cs="Arial"/>
        </w:rPr>
      </w:pPr>
      <w:r w:rsidRPr="00CE476C">
        <w:rPr>
          <w:rFonts w:ascii="Arial" w:hAnsi="Arial" w:cs="Arial"/>
        </w:rPr>
        <w:t>Сроки и этапы реализации</w:t>
      </w:r>
      <w:r w:rsidRPr="00CE476C">
        <w:rPr>
          <w:rFonts w:ascii="Arial" w:hAnsi="Arial" w:cs="Arial"/>
          <w:spacing w:val="-4"/>
        </w:rPr>
        <w:t xml:space="preserve"> </w:t>
      </w:r>
      <w:r w:rsidRPr="00CE476C">
        <w:rPr>
          <w:rFonts w:ascii="Arial" w:hAnsi="Arial" w:cs="Arial"/>
        </w:rPr>
        <w:t>Программы</w:t>
      </w:r>
    </w:p>
    <w:p w:rsidR="00187F90" w:rsidRPr="00CE476C" w:rsidRDefault="00187F90">
      <w:pPr>
        <w:pStyle w:val="a3"/>
        <w:spacing w:before="7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pStyle w:val="a3"/>
        <w:ind w:left="679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Программа реализуется в 202</w:t>
      </w:r>
      <w:r w:rsidR="000D13CA" w:rsidRPr="00CE476C">
        <w:rPr>
          <w:rFonts w:ascii="Arial" w:hAnsi="Arial" w:cs="Arial"/>
        </w:rPr>
        <w:t>3</w:t>
      </w:r>
      <w:r w:rsidRPr="00CE476C">
        <w:rPr>
          <w:rFonts w:ascii="Arial" w:hAnsi="Arial" w:cs="Arial"/>
        </w:rPr>
        <w:t>-202</w:t>
      </w:r>
      <w:r w:rsidR="000D13CA" w:rsidRPr="00CE476C">
        <w:rPr>
          <w:rFonts w:ascii="Arial" w:hAnsi="Arial" w:cs="Arial"/>
        </w:rPr>
        <w:t>7</w:t>
      </w:r>
      <w:r w:rsidRPr="00CE476C">
        <w:rPr>
          <w:rFonts w:ascii="Arial" w:hAnsi="Arial" w:cs="Arial"/>
        </w:rPr>
        <w:t xml:space="preserve"> годах в один этап.</w:t>
      </w:r>
    </w:p>
    <w:p w:rsidR="00187F90" w:rsidRPr="00CE476C" w:rsidRDefault="00187F90">
      <w:pPr>
        <w:rPr>
          <w:rFonts w:ascii="Arial" w:hAnsi="Arial" w:cs="Arial"/>
          <w:sz w:val="24"/>
          <w:szCs w:val="24"/>
        </w:rPr>
        <w:sectPr w:rsidR="00187F90" w:rsidRPr="00CE476C" w:rsidSect="00BD2E08">
          <w:pgSz w:w="11910" w:h="16840"/>
          <w:pgMar w:top="482" w:right="567" w:bottom="295" w:left="907" w:header="720" w:footer="720" w:gutter="0"/>
          <w:cols w:space="720"/>
        </w:sectPr>
      </w:pPr>
    </w:p>
    <w:p w:rsidR="00187F90" w:rsidRPr="00CE476C" w:rsidRDefault="00187F90" w:rsidP="00337502">
      <w:pPr>
        <w:pStyle w:val="a3"/>
        <w:ind w:left="0"/>
        <w:jc w:val="left"/>
        <w:rPr>
          <w:rFonts w:ascii="Arial" w:hAnsi="Arial" w:cs="Arial"/>
        </w:rPr>
      </w:pPr>
    </w:p>
    <w:p w:rsidR="000D13CA" w:rsidRPr="00CE476C" w:rsidRDefault="000D13CA" w:rsidP="000D13CA">
      <w:pPr>
        <w:pStyle w:val="11"/>
        <w:spacing w:before="63"/>
        <w:ind w:left="4502" w:firstLine="0"/>
        <w:rPr>
          <w:rFonts w:ascii="Arial" w:hAnsi="Arial" w:cs="Arial"/>
        </w:rPr>
      </w:pPr>
      <w:r w:rsidRPr="00CE476C">
        <w:rPr>
          <w:rFonts w:ascii="Arial" w:hAnsi="Arial" w:cs="Arial"/>
        </w:rPr>
        <w:t>2.4 Перечень основных мероприятий муниципальной программы</w:t>
      </w:r>
    </w:p>
    <w:p w:rsidR="00D21D0D" w:rsidRPr="00CE476C" w:rsidRDefault="00D21D0D" w:rsidP="000D13CA">
      <w:pPr>
        <w:pStyle w:val="11"/>
        <w:spacing w:before="63"/>
        <w:ind w:left="4502" w:firstLine="0"/>
        <w:rPr>
          <w:rFonts w:ascii="Arial" w:hAnsi="Arial" w:cs="Arial"/>
        </w:rPr>
      </w:pPr>
    </w:p>
    <w:p w:rsidR="00D21D0D" w:rsidRPr="00CE476C" w:rsidRDefault="00D21D0D" w:rsidP="00D21D0D">
      <w:pPr>
        <w:pStyle w:val="11"/>
        <w:spacing w:before="63"/>
        <w:ind w:left="4502" w:firstLine="0"/>
        <w:rPr>
          <w:rFonts w:ascii="Arial" w:hAnsi="Arial" w:cs="Arial"/>
          <w:b w:val="0"/>
        </w:rPr>
      </w:pPr>
      <w:r w:rsidRPr="00CE476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</w:t>
      </w:r>
      <w:r w:rsidRPr="00CE476C">
        <w:rPr>
          <w:rFonts w:ascii="Arial" w:hAnsi="Arial" w:cs="Arial"/>
          <w:b w:val="0"/>
        </w:rPr>
        <w:t xml:space="preserve">Таблица 1.  </w:t>
      </w:r>
    </w:p>
    <w:tbl>
      <w:tblPr>
        <w:tblW w:w="14288" w:type="dxa"/>
        <w:jc w:val="center"/>
        <w:tblLook w:val="04A0"/>
      </w:tblPr>
      <w:tblGrid>
        <w:gridCol w:w="583"/>
        <w:gridCol w:w="1883"/>
        <w:gridCol w:w="984"/>
        <w:gridCol w:w="849"/>
        <w:gridCol w:w="537"/>
        <w:gridCol w:w="827"/>
        <w:gridCol w:w="37"/>
        <w:gridCol w:w="2246"/>
        <w:gridCol w:w="951"/>
        <w:gridCol w:w="1055"/>
        <w:gridCol w:w="1084"/>
        <w:gridCol w:w="1084"/>
        <w:gridCol w:w="1084"/>
        <w:gridCol w:w="1084"/>
      </w:tblGrid>
      <w:tr w:rsidR="00D21D0D" w:rsidRPr="00CE476C" w:rsidTr="00D21D0D">
        <w:trPr>
          <w:trHeight w:val="585"/>
          <w:jc w:val="center"/>
        </w:trPr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N п/п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мероприятия</w:t>
            </w:r>
          </w:p>
        </w:tc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Категория расходов (капвложения, НИОКР и прочие расходы)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Сроки выполне ния</w:t>
            </w:r>
          </w:p>
        </w:tc>
        <w:tc>
          <w:tcPr>
            <w:tcW w:w="2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Исполнители мероприятий</w:t>
            </w:r>
          </w:p>
        </w:tc>
        <w:tc>
          <w:tcPr>
            <w:tcW w:w="58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Объем финансирования (по годам) за счет бюджета округа</w:t>
            </w:r>
          </w:p>
        </w:tc>
      </w:tr>
      <w:tr w:rsidR="00D21D0D" w:rsidRPr="00CE476C" w:rsidTr="00D21D0D">
        <w:trPr>
          <w:trHeight w:val="300"/>
          <w:jc w:val="center"/>
        </w:trPr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2025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2026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2027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</w:tr>
      <w:tr w:rsidR="00D21D0D" w:rsidRPr="00CE476C" w:rsidTr="00D21D0D">
        <w:trPr>
          <w:trHeight w:val="276"/>
          <w:jc w:val="center"/>
        </w:trPr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</w:tr>
      <w:tr w:rsidR="00D21D0D" w:rsidRPr="00CE476C" w:rsidTr="00D21D0D">
        <w:trPr>
          <w:trHeight w:val="2947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Цель Программы -  повышение качества жизни пожилых людей и поддержка активного социального долголетия пожилых людей; формирование целостной районной социальной политики в отношении инвалидов и ветеранов боевых действий, членов их семей и семей военнослужащих, погибших в локальных военных конфликтах;  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жизни;- 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 -создание на территории Гагинского муниципального округа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153722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6112C8" w:rsidP="006112C8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12898,5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9D6F91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9D6F91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10523,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296399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val="en-US" w:bidi="ar-SA"/>
              </w:rPr>
              <w:t>51505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</w:tr>
      <w:tr w:rsidR="00D21D0D" w:rsidRPr="00CE476C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1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«Старшее поколение»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1537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153722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1116,10</w:t>
            </w:r>
          </w:p>
        </w:tc>
      </w:tr>
      <w:tr w:rsidR="00D21D0D" w:rsidRPr="00CE476C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Основное мероприятие 1.1 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235,0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1116,10</w:t>
            </w:r>
          </w:p>
        </w:tc>
      </w:tr>
      <w:tr w:rsidR="00D21D0D" w:rsidRPr="00CE476C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1.1.1 Проведение мероприятий по чествованию юбилейных дат долгожителей Гагинского округа. (90,95,100 лет и старше)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Территориальные отделы (по согласованию) УСЗН (по согласованию)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CE476C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1.1.2 Проведение мероприятий для граждан из числа лиц, принимавших участие в ликвидации аварии на Чернобыльской АЭС, посвященных годовщине аварии на ЧАЭС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25,6</w:t>
            </w:r>
          </w:p>
        </w:tc>
      </w:tr>
      <w:tr w:rsidR="00D21D0D" w:rsidRPr="00CE476C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1.1.3 Проведение мероприятий, посвященных Дню Победы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 музей, РДК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</w:t>
            </w:r>
          </w:p>
        </w:tc>
      </w:tr>
      <w:tr w:rsidR="00D21D0D" w:rsidRPr="00CE476C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1.1.4 Посещение участников Курской битвы с вручением памятных подарков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</w:tr>
      <w:tr w:rsidR="00D21D0D" w:rsidRPr="00CE476C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1.1.5 Проведение мероприятий, посвященных Международному Дню пожилых людей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 Музей, РДК)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</w:t>
            </w:r>
          </w:p>
        </w:tc>
      </w:tr>
      <w:tr w:rsidR="00D21D0D" w:rsidRPr="00CE476C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1.1.6 Проведение ежегодных мероприятий, посвященных Декаде инвалидов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 Музей, РДК, ЦБС, 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150</w:t>
            </w:r>
          </w:p>
        </w:tc>
      </w:tr>
      <w:tr w:rsidR="00D21D0D" w:rsidRPr="00CE476C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1.1.7 Организация работы общественной организации ОО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ОО Администрация округа, 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250</w:t>
            </w:r>
          </w:p>
        </w:tc>
      </w:tr>
      <w:tr w:rsidR="00D21D0D" w:rsidRPr="00CE476C" w:rsidTr="00D21D0D">
        <w:trPr>
          <w:trHeight w:val="9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1.1.8 Организация работы отделения Союз пенсионеров России округа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58,1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C517F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215,5</w:t>
            </w:r>
          </w:p>
        </w:tc>
      </w:tr>
      <w:tr w:rsidR="00D21D0D" w:rsidRPr="00CE476C" w:rsidTr="00D21D0D">
        <w:trPr>
          <w:trHeight w:val="28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2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«Ветераны боевых действий»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CE476C" w:rsidTr="00D21D0D">
        <w:trPr>
          <w:trHeight w:val="85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2.1. 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CE476C" w:rsidTr="00D21D0D">
        <w:trPr>
          <w:trHeight w:val="112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2.1.1 Проведение мероприятий,</w:t>
            </w:r>
            <w:r w:rsidR="00613AB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направленных на поддержку инвалидов и ветеранов боевых действий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CE476C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3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семьи и детей»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1537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153722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112C8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6112C8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296399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296399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CE476C" w:rsidTr="00D21D0D">
        <w:trPr>
          <w:trHeight w:val="52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Основное мероприятие 3.1.Организация мероприятий, направленных на пропаганду семейного образа жизни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153722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112C8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112C8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296399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44</w:t>
            </w:r>
            <w:r w:rsidR="00296399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CE476C" w:rsidTr="00D21D0D">
        <w:trPr>
          <w:trHeight w:val="153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3.1.1 Проведение мероприятий в рамках празднования «Дня семьи»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УСЗН (по согласованию), КЦСОН (по согласованию) ЦБС, ДДТ, РДК ЦБС, музей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CE476C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3.1.2 Проведение мероприятий в рамках празднования «Дня защиты детей»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согласованию), РДК, музей, ДДТ ЦБС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CE476C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3.1.3 Проведение мероприятий в рамках празднования «Дня матери»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согласованию), РДК, музей, ДДТ, ЦБС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  <w:r w:rsidR="006D0A84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29639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51</w:t>
            </w:r>
          </w:p>
        </w:tc>
      </w:tr>
      <w:tr w:rsidR="00D21D0D" w:rsidRPr="00CE476C" w:rsidTr="00D21D0D">
        <w:trPr>
          <w:trHeight w:val="12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3.1.4 Проведение мероприятий в рамках конкурса «Нижегородская семья»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УСЗН (по согласованию), КЦСОН (по согласованию), ДДТ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</w:tr>
      <w:tr w:rsidR="00D21D0D" w:rsidRPr="00CE476C" w:rsidTr="00D21D0D">
        <w:trPr>
          <w:trHeight w:val="211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3.1.5 Проведение мероприятий в рамках Дня семьи, любви и верности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УСЗН (по согласованию), КЦСОН (по согласованию), ДДТ УСЗН (по согласованию), КЦСОН (по согласованию),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6112C8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296399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296399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</w:tr>
      <w:tr w:rsidR="00D21D0D" w:rsidRPr="00CE476C" w:rsidTr="00D21D0D">
        <w:trPr>
          <w:trHeight w:val="108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мероприятие 3.1.6. Проведение мероприятий в рамках новогодних и рождественских праздников 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ДДТ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</w:tr>
      <w:tr w:rsidR="00D21D0D" w:rsidRPr="00CE476C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4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«Развитие мер социальной поддержки отдельных категорий граждан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113,4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12370,1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46708,8</w:t>
            </w:r>
          </w:p>
        </w:tc>
      </w:tr>
      <w:tr w:rsidR="00D21D0D" w:rsidRPr="00CE476C" w:rsidTr="00D21D0D">
        <w:trPr>
          <w:trHeight w:val="18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Основное мероприятие 4.1.Выплата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1975C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9111,3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12368,0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1975C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46699,3</w:t>
            </w:r>
          </w:p>
        </w:tc>
      </w:tr>
      <w:tr w:rsidR="00D21D0D" w:rsidRPr="00CE476C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4.2.Оказание помощи гражданам, утратившим жилое помещение в результате пожара по договорам социального найма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CE476C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4.3.Обеспечение жильем отдельных категорий граждан, установленных 1995 года № 181-ФЗ «О социальной защите инвалидов в Российской Федерации"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CE476C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4.4.Обеспечение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CE476C" w:rsidTr="00D21D0D">
        <w:trPr>
          <w:trHeight w:val="207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Основное мероприятие 4.5.Предоставление социальных выплат на возмещение части процентной ставки по кредитам, полученным гражданам на газификацию жилья в российских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кредитных организациях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9,5</w:t>
            </w:r>
          </w:p>
        </w:tc>
      </w:tr>
      <w:tr w:rsidR="00D21D0D" w:rsidRPr="00CE476C" w:rsidTr="00D21D0D">
        <w:trPr>
          <w:trHeight w:val="57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lastRenderedPageBreak/>
              <w:t>Подпрограмма 5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55781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9D6F91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9D6F91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9D6F91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650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,9</w:t>
            </w:r>
          </w:p>
        </w:tc>
      </w:tr>
      <w:tr w:rsidR="00D21D0D" w:rsidRPr="00CE476C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5.1.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br/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55781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9D6F91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9D6F91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9D6F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CE476C" w:rsidRDefault="009D6F91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650</w:t>
            </w:r>
            <w:r w:rsidR="009F6B91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,9</w:t>
            </w:r>
          </w:p>
        </w:tc>
      </w:tr>
    </w:tbl>
    <w:p w:rsidR="00D21D0D" w:rsidRPr="00CE476C" w:rsidRDefault="00D21D0D" w:rsidP="00D21D0D">
      <w:pPr>
        <w:pStyle w:val="11"/>
        <w:spacing w:before="63"/>
        <w:ind w:left="0" w:firstLine="0"/>
        <w:rPr>
          <w:rFonts w:ascii="Arial" w:hAnsi="Arial" w:cs="Arial"/>
        </w:rPr>
      </w:pPr>
    </w:p>
    <w:p w:rsidR="00893EC6" w:rsidRPr="00CE476C" w:rsidRDefault="000D13CA" w:rsidP="00D21D0D">
      <w:pPr>
        <w:pStyle w:val="a3"/>
        <w:spacing w:after="9" w:line="274" w:lineRule="exact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D21D0D" w:rsidRPr="00CE476C">
        <w:rPr>
          <w:rFonts w:ascii="Arial" w:hAnsi="Arial" w:cs="Arial"/>
        </w:rPr>
        <w:t xml:space="preserve">                        </w:t>
      </w:r>
    </w:p>
    <w:p w:rsidR="00893EC6" w:rsidRPr="00CE476C" w:rsidRDefault="00893EC6">
      <w:pPr>
        <w:pStyle w:val="11"/>
        <w:numPr>
          <w:ilvl w:val="1"/>
          <w:numId w:val="10"/>
        </w:numPr>
        <w:tabs>
          <w:tab w:val="left" w:pos="1207"/>
        </w:tabs>
        <w:spacing w:before="90" w:line="240" w:lineRule="auto"/>
        <w:ind w:hanging="421"/>
        <w:rPr>
          <w:rFonts w:ascii="Arial" w:hAnsi="Arial" w:cs="Arial"/>
        </w:rPr>
      </w:pPr>
    </w:p>
    <w:p w:rsidR="00187F90" w:rsidRPr="00CE476C" w:rsidRDefault="00000780" w:rsidP="009D3171">
      <w:pPr>
        <w:pStyle w:val="11"/>
        <w:numPr>
          <w:ilvl w:val="1"/>
          <w:numId w:val="10"/>
        </w:numPr>
        <w:tabs>
          <w:tab w:val="left" w:pos="1207"/>
        </w:tabs>
        <w:spacing w:before="90" w:line="240" w:lineRule="auto"/>
        <w:ind w:hanging="421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Индикаторы достижения цели и непосредственные результаты реализации муниципальной</w:t>
      </w:r>
      <w:r w:rsidRPr="00CE476C">
        <w:rPr>
          <w:rFonts w:ascii="Arial" w:hAnsi="Arial" w:cs="Arial"/>
          <w:spacing w:val="-10"/>
        </w:rPr>
        <w:t xml:space="preserve"> </w:t>
      </w:r>
      <w:r w:rsidRPr="00CE476C">
        <w:rPr>
          <w:rFonts w:ascii="Arial" w:hAnsi="Arial" w:cs="Arial"/>
        </w:rPr>
        <w:t>программы.</w:t>
      </w:r>
    </w:p>
    <w:p w:rsidR="00187F90" w:rsidRPr="00CE476C" w:rsidRDefault="00187F90">
      <w:pPr>
        <w:pStyle w:val="a3"/>
        <w:spacing w:before="8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pStyle w:val="a3"/>
        <w:spacing w:before="90"/>
        <w:ind w:left="221" w:right="88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Сведения об индикаторах и непосредственных результатах</w:t>
      </w:r>
    </w:p>
    <w:p w:rsidR="00187F90" w:rsidRPr="00CE476C" w:rsidRDefault="003E659D" w:rsidP="003E659D">
      <w:pPr>
        <w:pStyle w:val="a3"/>
        <w:spacing w:before="1" w:after="8"/>
        <w:ind w:left="0" w:right="8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D3171" w:rsidRPr="00CE476C">
        <w:rPr>
          <w:rFonts w:ascii="Arial" w:hAnsi="Arial" w:cs="Arial"/>
        </w:rPr>
        <w:t xml:space="preserve">                          </w:t>
      </w:r>
      <w:r w:rsidR="00000780" w:rsidRPr="00CE476C">
        <w:rPr>
          <w:rFonts w:ascii="Arial" w:hAnsi="Arial" w:cs="Arial"/>
        </w:rPr>
        <w:t>Таблица 2</w:t>
      </w: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7126"/>
        <w:gridCol w:w="992"/>
        <w:gridCol w:w="1134"/>
        <w:gridCol w:w="1276"/>
        <w:gridCol w:w="1134"/>
        <w:gridCol w:w="1559"/>
        <w:gridCol w:w="1276"/>
      </w:tblGrid>
      <w:tr w:rsidR="00363AA2" w:rsidRPr="00CE476C" w:rsidTr="00363AA2">
        <w:trPr>
          <w:trHeight w:val="827"/>
        </w:trPr>
        <w:tc>
          <w:tcPr>
            <w:tcW w:w="566" w:type="dxa"/>
          </w:tcPr>
          <w:p w:rsidR="00363AA2" w:rsidRPr="00CE476C" w:rsidRDefault="00363AA2">
            <w:pPr>
              <w:pStyle w:val="TableParagraph"/>
              <w:spacing w:before="131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363AA2" w:rsidRPr="00CE476C" w:rsidRDefault="00363AA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7126" w:type="dxa"/>
          </w:tcPr>
          <w:p w:rsidR="00363AA2" w:rsidRPr="00CE476C" w:rsidRDefault="00363AA2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:rsidR="00363AA2" w:rsidRPr="00CE476C" w:rsidRDefault="00363AA2">
            <w:pPr>
              <w:pStyle w:val="TableParagraph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Наименование индикатора/ непосредственного результата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363AA2" w:rsidRPr="00CE476C" w:rsidRDefault="00613AB1">
            <w:pPr>
              <w:pStyle w:val="TableParagraph"/>
              <w:spacing w:line="270" w:lineRule="atLeast"/>
              <w:ind w:left="77" w:right="7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измерен</w:t>
            </w:r>
            <w:r w:rsidR="00363AA2" w:rsidRPr="00CE476C">
              <w:rPr>
                <w:rFonts w:ascii="Arial" w:hAnsi="Arial" w:cs="Arial"/>
                <w:sz w:val="24"/>
                <w:szCs w:val="24"/>
              </w:rPr>
              <w:t>ия</w:t>
            </w:r>
          </w:p>
        </w:tc>
        <w:tc>
          <w:tcPr>
            <w:tcW w:w="1134" w:type="dxa"/>
          </w:tcPr>
          <w:p w:rsidR="00363AA2" w:rsidRPr="00CE476C" w:rsidRDefault="00363AA2" w:rsidP="00363AA2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2023 г</w:t>
            </w:r>
          </w:p>
        </w:tc>
        <w:tc>
          <w:tcPr>
            <w:tcW w:w="1276" w:type="dxa"/>
          </w:tcPr>
          <w:p w:rsidR="00363AA2" w:rsidRPr="00CE476C" w:rsidRDefault="00363AA2" w:rsidP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2024 г</w:t>
            </w:r>
          </w:p>
        </w:tc>
        <w:tc>
          <w:tcPr>
            <w:tcW w:w="1134" w:type="dxa"/>
          </w:tcPr>
          <w:p w:rsidR="00363AA2" w:rsidRPr="00CE476C" w:rsidRDefault="00363AA2" w:rsidP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2025 г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 w:rsidP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2026 г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363AA2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63AA2" w:rsidRPr="00CE476C" w:rsidTr="00363AA2">
        <w:trPr>
          <w:trHeight w:val="278"/>
        </w:trPr>
        <w:tc>
          <w:tcPr>
            <w:tcW w:w="566" w:type="dxa"/>
          </w:tcPr>
          <w:p w:rsidR="00363AA2" w:rsidRPr="00CE476C" w:rsidRDefault="00363AA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126" w:type="dxa"/>
          </w:tcPr>
          <w:p w:rsidR="00363AA2" w:rsidRPr="00CE476C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spacing w:line="25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363AA2" w:rsidP="00363AA2">
            <w:pPr>
              <w:pStyle w:val="TableParagraph"/>
              <w:spacing w:line="258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CE476C" w:rsidTr="00363AA2">
        <w:trPr>
          <w:trHeight w:val="551"/>
        </w:trPr>
        <w:tc>
          <w:tcPr>
            <w:tcW w:w="7692" w:type="dxa"/>
            <w:gridSpan w:val="2"/>
          </w:tcPr>
          <w:p w:rsidR="00363AA2" w:rsidRPr="00CE476C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  <w:p w:rsidR="00363AA2" w:rsidRPr="00CE476C" w:rsidRDefault="00363AA2" w:rsidP="00363AA2">
            <w:pPr>
              <w:pStyle w:val="11"/>
              <w:ind w:hanging="1093"/>
              <w:rPr>
                <w:rFonts w:ascii="Arial" w:hAnsi="Arial" w:cs="Arial"/>
                <w:b w:val="0"/>
              </w:rPr>
            </w:pPr>
            <w:r w:rsidRPr="00CE476C">
              <w:rPr>
                <w:rFonts w:ascii="Arial" w:hAnsi="Arial" w:cs="Arial"/>
                <w:b w:val="0"/>
              </w:rPr>
              <w:t>«Социальная поддержка граждан Гагинского муниципального округа»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87F90" w:rsidRPr="00CE476C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6"/>
        <w:gridCol w:w="35"/>
        <w:gridCol w:w="246"/>
        <w:gridCol w:w="7125"/>
        <w:gridCol w:w="992"/>
        <w:gridCol w:w="1134"/>
        <w:gridCol w:w="1276"/>
        <w:gridCol w:w="1134"/>
        <w:gridCol w:w="1559"/>
        <w:gridCol w:w="1276"/>
      </w:tblGrid>
      <w:tr w:rsidR="00363AA2" w:rsidRPr="00CE476C" w:rsidTr="00363AA2">
        <w:trPr>
          <w:trHeight w:val="554"/>
        </w:trPr>
        <w:tc>
          <w:tcPr>
            <w:tcW w:w="7692" w:type="dxa"/>
            <w:gridSpan w:val="4"/>
          </w:tcPr>
          <w:p w:rsidR="00363AA2" w:rsidRPr="00CE476C" w:rsidRDefault="00363AA2">
            <w:pPr>
              <w:pStyle w:val="TableParagraph"/>
              <w:spacing w:line="27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1</w:t>
            </w:r>
          </w:p>
          <w:p w:rsidR="00363AA2" w:rsidRPr="00CE476C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«Старшее поколение»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CE476C" w:rsidTr="00363AA2">
        <w:trPr>
          <w:trHeight w:val="1655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70" w:lineRule="exact"/>
              <w:ind w:left="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Индикатор 1.1</w:t>
            </w:r>
          </w:p>
          <w:p w:rsidR="00363AA2" w:rsidRPr="00CE476C" w:rsidRDefault="00363AA2" w:rsidP="00740134">
            <w:pPr>
              <w:pStyle w:val="TableParagraph"/>
              <w:tabs>
                <w:tab w:val="left" w:pos="1973"/>
              </w:tabs>
              <w:spacing w:before="1" w:line="276" w:lineRule="exact"/>
              <w:ind w:left="77"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Доля пожилых граждан, инвалидов и детей-инвалидов, принявших участие  в  обще</w:t>
            </w:r>
            <w:r w:rsidR="00740134" w:rsidRPr="00CE476C">
              <w:rPr>
                <w:rFonts w:ascii="Arial" w:hAnsi="Arial" w:cs="Arial"/>
                <w:sz w:val="24"/>
                <w:szCs w:val="24"/>
              </w:rPr>
              <w:t xml:space="preserve">ственно  и  социально  значимых </w:t>
            </w:r>
            <w:r w:rsidRPr="00CE476C">
              <w:rPr>
                <w:rFonts w:ascii="Arial" w:hAnsi="Arial" w:cs="Arial"/>
                <w:sz w:val="24"/>
                <w:szCs w:val="24"/>
              </w:rPr>
              <w:t>мероприятиях, предназначенных для реализации социокультурных потребностей пожилых граждан,  от  общего количества граждан пожилого</w:t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возраста.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sz w:val="24"/>
                <w:szCs w:val="24"/>
              </w:rPr>
              <w:t>,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sz w:val="24"/>
                <w:szCs w:val="24"/>
              </w:rPr>
              <w:t>,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363AA2" w:rsidRPr="00CE476C" w:rsidTr="00363AA2">
        <w:trPr>
          <w:trHeight w:val="552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Непосредственный результат 1.1</w:t>
            </w:r>
          </w:p>
          <w:p w:rsidR="00363AA2" w:rsidRPr="00CE476C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принявших участие в мероприятиях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363AA2" w:rsidRPr="00CE476C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1015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1020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1030</w:t>
            </w:r>
          </w:p>
        </w:tc>
      </w:tr>
      <w:tr w:rsidR="00363AA2" w:rsidRPr="00CE476C" w:rsidTr="00363AA2">
        <w:trPr>
          <w:trHeight w:val="827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Непосредственный результат 1.2</w:t>
            </w:r>
          </w:p>
          <w:p w:rsidR="00363AA2" w:rsidRPr="00CE476C" w:rsidRDefault="00363AA2">
            <w:pPr>
              <w:pStyle w:val="TableParagraph"/>
              <w:tabs>
                <w:tab w:val="left" w:pos="1480"/>
                <w:tab w:val="left" w:pos="2763"/>
                <w:tab w:val="left" w:pos="3096"/>
                <w:tab w:val="left" w:pos="3868"/>
                <w:tab w:val="left" w:pos="5211"/>
                <w:tab w:val="left" w:pos="6583"/>
                <w:tab w:val="left" w:pos="7573"/>
              </w:tabs>
              <w:spacing w:line="270" w:lineRule="atLeast"/>
              <w:ind w:left="77" w:right="7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инвалид</w:t>
            </w:r>
            <w:r w:rsidR="000317CC" w:rsidRPr="00CE476C">
              <w:rPr>
                <w:rFonts w:ascii="Arial" w:hAnsi="Arial" w:cs="Arial"/>
                <w:sz w:val="24"/>
                <w:szCs w:val="24"/>
              </w:rPr>
              <w:t>ов</w:t>
            </w:r>
            <w:r w:rsidR="000317CC" w:rsidRPr="00CE476C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="000317CC" w:rsidRPr="00CE476C">
              <w:rPr>
                <w:rFonts w:ascii="Arial" w:hAnsi="Arial" w:cs="Arial"/>
                <w:sz w:val="24"/>
                <w:szCs w:val="24"/>
              </w:rPr>
              <w:tab/>
              <w:t>детей</w:t>
            </w:r>
            <w:r w:rsidR="000317CC" w:rsidRPr="00CE476C">
              <w:rPr>
                <w:rFonts w:ascii="Arial" w:hAnsi="Arial" w:cs="Arial"/>
                <w:sz w:val="24"/>
                <w:szCs w:val="24"/>
              </w:rPr>
              <w:tab/>
              <w:t>инвалидов,</w:t>
            </w:r>
            <w:r w:rsidR="000317CC" w:rsidRPr="00CE476C">
              <w:rPr>
                <w:rFonts w:ascii="Arial" w:hAnsi="Arial" w:cs="Arial"/>
                <w:sz w:val="24"/>
                <w:szCs w:val="24"/>
              </w:rPr>
              <w:tab/>
              <w:t xml:space="preserve">принявших </w:t>
            </w:r>
            <w:r w:rsidRPr="00CE476C">
              <w:rPr>
                <w:rFonts w:ascii="Arial" w:hAnsi="Arial" w:cs="Arial"/>
                <w:sz w:val="24"/>
                <w:szCs w:val="24"/>
              </w:rPr>
              <w:t>участие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17"/>
                <w:sz w:val="24"/>
                <w:szCs w:val="24"/>
              </w:rPr>
              <w:t>в</w:t>
            </w:r>
            <w:r w:rsidR="000317CC" w:rsidRPr="00CE476C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="00746C06" w:rsidRPr="00CE476C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мероприятиях, посвященных Декаде</w:t>
            </w:r>
            <w:r w:rsidRPr="00CE476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инвалидов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255</w:t>
            </w:r>
          </w:p>
        </w:tc>
      </w:tr>
      <w:tr w:rsidR="00363AA2" w:rsidRPr="00CE476C" w:rsidTr="00363AA2">
        <w:trPr>
          <w:trHeight w:val="551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Непосредственный результат 1.3</w:t>
            </w:r>
          </w:p>
          <w:p w:rsidR="00363AA2" w:rsidRPr="00CE476C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проведенных мероприятий с гражданами пожилого возраста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363AA2" w:rsidRPr="00CE476C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363AA2" w:rsidRPr="00CE476C" w:rsidTr="00363AA2">
        <w:trPr>
          <w:trHeight w:val="551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Непосредственный результат 1.4</w:t>
            </w:r>
          </w:p>
          <w:p w:rsidR="00363AA2" w:rsidRPr="00CE476C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проведенных мероприятий, посвящённых Декаде инвалидов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363AA2" w:rsidRPr="00CE476C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363AA2" w:rsidRPr="00CE476C" w:rsidTr="00363AA2">
        <w:trPr>
          <w:trHeight w:val="552"/>
        </w:trPr>
        <w:tc>
          <w:tcPr>
            <w:tcW w:w="7692" w:type="dxa"/>
            <w:gridSpan w:val="4"/>
          </w:tcPr>
          <w:p w:rsidR="00363AA2" w:rsidRPr="00CE476C" w:rsidRDefault="00363AA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2</w:t>
            </w:r>
          </w:p>
          <w:p w:rsidR="00363AA2" w:rsidRPr="00CE476C" w:rsidRDefault="00363AA2">
            <w:pPr>
              <w:pStyle w:val="TableParagraph"/>
              <w:spacing w:before="3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«Ветераны боевых действий»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CE476C" w:rsidTr="0006107C">
        <w:trPr>
          <w:trHeight w:val="274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 2.1.</w:t>
            </w:r>
          </w:p>
          <w:p w:rsidR="00363AA2" w:rsidRPr="00CE476C" w:rsidRDefault="00363AA2">
            <w:pPr>
              <w:pStyle w:val="TableParagraph"/>
              <w:tabs>
                <w:tab w:val="left" w:pos="5521"/>
              </w:tabs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Доля  инвалидов   и   ветеранов </w:t>
            </w:r>
            <w:r w:rsidRPr="00CE476C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боевых</w:t>
            </w:r>
            <w:r w:rsidRPr="00CE476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действий,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принявших</w:t>
            </w:r>
          </w:p>
          <w:p w:rsidR="00363AA2" w:rsidRPr="00CE476C" w:rsidRDefault="00363AA2" w:rsidP="009D3171">
            <w:pPr>
              <w:pStyle w:val="TableParagraph"/>
              <w:spacing w:line="270" w:lineRule="atLeast"/>
              <w:ind w:left="77" w:right="8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участие в общественно и социально - значимых  мероприятиях к общему количеству инвалидов и ветеранов боевых</w:t>
            </w:r>
            <w:r w:rsidRPr="00CE476C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действий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spacing w:line="270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70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</w:tr>
      <w:tr w:rsidR="00363AA2" w:rsidRPr="00CE476C" w:rsidTr="00363AA2">
        <w:trPr>
          <w:trHeight w:val="827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Непосредственный результат 2.1</w:t>
            </w:r>
          </w:p>
          <w:p w:rsidR="00363AA2" w:rsidRPr="00CE476C" w:rsidRDefault="00363AA2" w:rsidP="00740134">
            <w:pPr>
              <w:pStyle w:val="TableParagraph"/>
              <w:spacing w:line="270" w:lineRule="atLeast"/>
              <w:ind w:left="77" w:right="19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инвалидов и ветеранов боевых действий, принявших участие в общественно и социально значимых</w:t>
            </w:r>
            <w:r w:rsidRPr="00CE476C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мероприятиях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363AA2" w:rsidRPr="00CE476C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363AA2" w:rsidRPr="00CE476C" w:rsidRDefault="00612A28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38</w:t>
            </w:r>
            <w:r w:rsidR="006961CA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63AA2" w:rsidRPr="00CE476C" w:rsidTr="00363AA2">
        <w:trPr>
          <w:trHeight w:val="552"/>
        </w:trPr>
        <w:tc>
          <w:tcPr>
            <w:tcW w:w="7692" w:type="dxa"/>
            <w:gridSpan w:val="4"/>
          </w:tcPr>
          <w:p w:rsidR="00363AA2" w:rsidRPr="00CE476C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3</w:t>
            </w:r>
          </w:p>
          <w:p w:rsidR="00363AA2" w:rsidRPr="00CE476C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«Социальная поддержка семьи и детей »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CE476C" w:rsidTr="00363AA2">
        <w:trPr>
          <w:trHeight w:val="1103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 3.1</w:t>
            </w:r>
          </w:p>
          <w:p w:rsidR="00363AA2" w:rsidRPr="00CE476C" w:rsidRDefault="00363AA2" w:rsidP="009D3171">
            <w:pPr>
              <w:pStyle w:val="TableParagraph"/>
              <w:spacing w:line="270" w:lineRule="atLeast"/>
              <w:ind w:left="77"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детей, принявших участие в торжественных и праздничных мероприятиях, направленных на укрепление социального института семьи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770</w:t>
            </w:r>
          </w:p>
        </w:tc>
        <w:tc>
          <w:tcPr>
            <w:tcW w:w="1276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CE476C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790</w:t>
            </w:r>
          </w:p>
        </w:tc>
      </w:tr>
      <w:tr w:rsidR="00363AA2" w:rsidRPr="00CE476C" w:rsidTr="00363AA2">
        <w:trPr>
          <w:trHeight w:val="551"/>
        </w:trPr>
        <w:tc>
          <w:tcPr>
            <w:tcW w:w="567" w:type="dxa"/>
            <w:gridSpan w:val="3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Непосредственный результат 1.1</w:t>
            </w:r>
          </w:p>
          <w:p w:rsidR="00363AA2" w:rsidRPr="00CE476C" w:rsidRDefault="00363AA2" w:rsidP="00740134">
            <w:pPr>
              <w:pStyle w:val="TableParagraph"/>
              <w:tabs>
                <w:tab w:val="left" w:pos="6475"/>
              </w:tabs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Количество  мероприятий, </w:t>
            </w:r>
            <w:r w:rsidRPr="00CE476C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направленных </w:t>
            </w:r>
            <w:r w:rsidRPr="00CE476C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на реализацию государственной семейной политики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363AA2" w:rsidRPr="00CE476C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363AA2" w:rsidRPr="00CE476C" w:rsidTr="00363AA2">
        <w:trPr>
          <w:trHeight w:val="551"/>
        </w:trPr>
        <w:tc>
          <w:tcPr>
            <w:tcW w:w="7692" w:type="dxa"/>
            <w:gridSpan w:val="4"/>
          </w:tcPr>
          <w:p w:rsidR="0006107C" w:rsidRPr="00CE476C" w:rsidRDefault="00363AA2">
            <w:pPr>
              <w:pStyle w:val="TableParagraph"/>
              <w:tabs>
                <w:tab w:val="left" w:pos="1823"/>
                <w:tab w:val="left" w:pos="2174"/>
                <w:tab w:val="left" w:pos="3522"/>
                <w:tab w:val="left" w:pos="4155"/>
                <w:tab w:val="left" w:pos="5666"/>
                <w:tab w:val="left" w:pos="7085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4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</w:p>
          <w:p w:rsidR="00363AA2" w:rsidRPr="00CE476C" w:rsidRDefault="00363AA2">
            <w:pPr>
              <w:pStyle w:val="TableParagraph"/>
              <w:tabs>
                <w:tab w:val="left" w:pos="1823"/>
                <w:tab w:val="left" w:pos="2174"/>
                <w:tab w:val="left" w:pos="3522"/>
                <w:tab w:val="left" w:pos="4155"/>
                <w:tab w:val="left" w:pos="5666"/>
                <w:tab w:val="left" w:pos="7085"/>
              </w:tabs>
              <w:spacing w:line="268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«Ра</w:t>
            </w:r>
            <w:r w:rsidR="0006107C" w:rsidRPr="00CE476C">
              <w:rPr>
                <w:rFonts w:ascii="Arial" w:hAnsi="Arial" w:cs="Arial"/>
                <w:b/>
                <w:sz w:val="24"/>
                <w:szCs w:val="24"/>
              </w:rPr>
              <w:t>звитие мер</w:t>
            </w:r>
            <w:r w:rsidR="0006107C" w:rsidRPr="00CE476C">
              <w:rPr>
                <w:rFonts w:ascii="Arial" w:hAnsi="Arial" w:cs="Arial"/>
                <w:b/>
                <w:sz w:val="24"/>
                <w:szCs w:val="24"/>
              </w:rPr>
              <w:tab/>
              <w:t>социальной</w:t>
            </w:r>
            <w:r w:rsidR="0006107C" w:rsidRPr="00CE476C">
              <w:rPr>
                <w:rFonts w:ascii="Arial" w:hAnsi="Arial" w:cs="Arial"/>
                <w:b/>
                <w:sz w:val="24"/>
                <w:szCs w:val="24"/>
              </w:rPr>
              <w:tab/>
              <w:t xml:space="preserve">поддержки </w:t>
            </w:r>
            <w:r w:rsidRPr="00CE476C">
              <w:rPr>
                <w:rFonts w:ascii="Arial" w:hAnsi="Arial" w:cs="Arial"/>
                <w:b/>
                <w:sz w:val="24"/>
                <w:szCs w:val="24"/>
              </w:rPr>
              <w:t>отдельных</w:t>
            </w:r>
          </w:p>
          <w:p w:rsidR="00363AA2" w:rsidRPr="00CE476C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>категорий граждан»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CE476C" w:rsidTr="00363AA2">
        <w:trPr>
          <w:trHeight w:val="551"/>
        </w:trPr>
        <w:tc>
          <w:tcPr>
            <w:tcW w:w="286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6" w:type="dxa"/>
            <w:gridSpan w:val="3"/>
          </w:tcPr>
          <w:p w:rsidR="00363AA2" w:rsidRPr="00CE476C" w:rsidRDefault="00363AA2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 4.1</w:t>
            </w:r>
          </w:p>
          <w:p w:rsidR="00363AA2" w:rsidRPr="00CE476C" w:rsidRDefault="00363AA2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граждан, получающих муниципальную пенсию за выслугу лет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363AA2" w:rsidRPr="00CE476C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363AA2" w:rsidRPr="00CE476C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363AA2" w:rsidRPr="00CE476C" w:rsidTr="00363AA2">
        <w:trPr>
          <w:trHeight w:val="275"/>
        </w:trPr>
        <w:tc>
          <w:tcPr>
            <w:tcW w:w="321" w:type="dxa"/>
            <w:gridSpan w:val="2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363AA2" w:rsidRPr="00CE476C" w:rsidRDefault="00363AA2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Непосредственный результат 4.1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CE476C" w:rsidTr="00363AA2">
        <w:trPr>
          <w:trHeight w:val="551"/>
        </w:trPr>
        <w:tc>
          <w:tcPr>
            <w:tcW w:w="321" w:type="dxa"/>
            <w:gridSpan w:val="2"/>
          </w:tcPr>
          <w:p w:rsidR="00363AA2" w:rsidRPr="00CE476C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363AA2" w:rsidRPr="00CE476C" w:rsidRDefault="00363AA2">
            <w:pPr>
              <w:pStyle w:val="TableParagraph"/>
              <w:tabs>
                <w:tab w:val="left" w:pos="2997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Pr="00CE476C">
              <w:rPr>
                <w:rFonts w:ascii="Arial" w:hAnsi="Arial" w:cs="Arial"/>
                <w:spacing w:val="4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по выплатам перед гражданами,</w:t>
            </w:r>
            <w:r w:rsidRPr="00CE476C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имеющими</w:t>
            </w:r>
          </w:p>
          <w:p w:rsidR="00363AA2" w:rsidRPr="00CE476C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право на получение пенсии за выслугу лет</w:t>
            </w:r>
          </w:p>
        </w:tc>
        <w:tc>
          <w:tcPr>
            <w:tcW w:w="992" w:type="dxa"/>
          </w:tcPr>
          <w:p w:rsidR="00363AA2" w:rsidRPr="00CE476C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63AA2" w:rsidRPr="00CE476C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63AA2" w:rsidRPr="00CE476C" w:rsidRDefault="00363AA2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CE476C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CE476C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E3C56" w:rsidRPr="00CE476C" w:rsidTr="00363AA2">
        <w:trPr>
          <w:trHeight w:val="551"/>
        </w:trPr>
        <w:tc>
          <w:tcPr>
            <w:tcW w:w="321" w:type="dxa"/>
            <w:gridSpan w:val="2"/>
          </w:tcPr>
          <w:p w:rsidR="00CE3C56" w:rsidRPr="00CE476C" w:rsidRDefault="00CE3C5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CE3C56" w:rsidRPr="00CE476C" w:rsidRDefault="00D60B70" w:rsidP="00D60B7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5</w:t>
            </w:r>
            <w:r w:rsidRPr="00CE476C">
              <w:rPr>
                <w:rFonts w:ascii="Arial" w:hAnsi="Arial" w:cs="Arial"/>
                <w:b/>
                <w:sz w:val="24"/>
                <w:szCs w:val="24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992" w:type="dxa"/>
          </w:tcPr>
          <w:p w:rsidR="00CE3C56" w:rsidRPr="00CE476C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C56" w:rsidRPr="00CE476C" w:rsidRDefault="00CE3C56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3C56" w:rsidRPr="00CE476C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C56" w:rsidRPr="00CE476C" w:rsidRDefault="00CE3C56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E3C56" w:rsidRPr="00CE476C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E3C56" w:rsidRPr="00CE476C" w:rsidRDefault="00CE3C56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0B70" w:rsidRPr="00CE476C" w:rsidTr="00363AA2">
        <w:trPr>
          <w:trHeight w:val="551"/>
        </w:trPr>
        <w:tc>
          <w:tcPr>
            <w:tcW w:w="321" w:type="dxa"/>
            <w:gridSpan w:val="2"/>
          </w:tcPr>
          <w:p w:rsidR="00D60B70" w:rsidRPr="00CE476C" w:rsidRDefault="00D60B7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D60B70" w:rsidRPr="00CE476C" w:rsidRDefault="00D60B70" w:rsidP="00D60B7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 5.1 Использование субсидий на реализацию социально-значимых мероприятий</w:t>
            </w:r>
          </w:p>
        </w:tc>
        <w:tc>
          <w:tcPr>
            <w:tcW w:w="992" w:type="dxa"/>
          </w:tcPr>
          <w:p w:rsidR="00D60B70" w:rsidRPr="00CE476C" w:rsidRDefault="00D60B7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60B70" w:rsidRPr="00CE476C" w:rsidRDefault="00D60B70" w:rsidP="003257BB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0B70" w:rsidRPr="00CE476C" w:rsidRDefault="00D60B70" w:rsidP="003257BB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60B70" w:rsidRPr="00CE476C" w:rsidRDefault="00D60B70" w:rsidP="003257BB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60B70" w:rsidRPr="00CE476C" w:rsidRDefault="00D60B70" w:rsidP="003257BB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0B70" w:rsidRPr="00CE476C" w:rsidRDefault="00D60B70" w:rsidP="003257BB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D60B70" w:rsidRPr="00CE476C" w:rsidTr="00363AA2">
        <w:trPr>
          <w:trHeight w:val="551"/>
        </w:trPr>
        <w:tc>
          <w:tcPr>
            <w:tcW w:w="321" w:type="dxa"/>
            <w:gridSpan w:val="2"/>
          </w:tcPr>
          <w:p w:rsidR="00D60B70" w:rsidRPr="00CE476C" w:rsidRDefault="00D60B7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D60B70" w:rsidRPr="00CE476C" w:rsidRDefault="00D60B70" w:rsidP="00D60B70">
            <w:pPr>
              <w:pStyle w:val="TableParagraph"/>
              <w:tabs>
                <w:tab w:val="left" w:pos="2997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Непосредственный результат 5.1Количество человек, принявших участие в социально-значимых мероприятий</w:t>
            </w:r>
          </w:p>
        </w:tc>
        <w:tc>
          <w:tcPr>
            <w:tcW w:w="992" w:type="dxa"/>
          </w:tcPr>
          <w:p w:rsidR="00D60B70" w:rsidRPr="00CE476C" w:rsidRDefault="00D60B7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D60B70" w:rsidRPr="00CE476C" w:rsidRDefault="00D60B70" w:rsidP="00D60B7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276" w:type="dxa"/>
          </w:tcPr>
          <w:p w:rsidR="00D60B70" w:rsidRPr="00CE476C" w:rsidRDefault="00D60B70" w:rsidP="00D60B70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134" w:type="dxa"/>
          </w:tcPr>
          <w:p w:rsidR="00D60B70" w:rsidRPr="00CE476C" w:rsidRDefault="00D60B70" w:rsidP="00D60B70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60B70" w:rsidRPr="00CE476C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D60B70" w:rsidRPr="00CE476C" w:rsidRDefault="00D60B70" w:rsidP="00D60B70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0B70" w:rsidRPr="00CE476C" w:rsidRDefault="00D60B70" w:rsidP="00D60B70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</w:tr>
    </w:tbl>
    <w:p w:rsidR="00187F90" w:rsidRPr="00CE476C" w:rsidRDefault="00187F90">
      <w:pPr>
        <w:pStyle w:val="a3"/>
        <w:spacing w:before="9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pStyle w:val="a3"/>
        <w:spacing w:before="90"/>
        <w:ind w:left="226" w:right="88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Сведения об основных мерах правового регулирования</w:t>
      </w:r>
    </w:p>
    <w:p w:rsidR="00187F90" w:rsidRPr="00CE476C" w:rsidRDefault="003E659D" w:rsidP="003E659D">
      <w:pPr>
        <w:pStyle w:val="a3"/>
        <w:spacing w:after="8"/>
        <w:ind w:left="0" w:right="8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00780" w:rsidRPr="00CE476C">
        <w:rPr>
          <w:rFonts w:ascii="Arial" w:hAnsi="Arial" w:cs="Arial"/>
        </w:rPr>
        <w:t>Таблица 3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2"/>
        <w:gridCol w:w="3726"/>
        <w:gridCol w:w="3701"/>
        <w:gridCol w:w="318"/>
        <w:gridCol w:w="4413"/>
        <w:gridCol w:w="1930"/>
      </w:tblGrid>
      <w:tr w:rsidR="00187F90" w:rsidRPr="00CE476C">
        <w:trPr>
          <w:trHeight w:val="553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spacing w:line="270" w:lineRule="exact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55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spacing w:before="131"/>
              <w:ind w:left="861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Вид правового акта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spacing w:line="270" w:lineRule="exact"/>
              <w:ind w:left="167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Основные положения правового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163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акта (суть)</w:t>
            </w:r>
          </w:p>
        </w:tc>
        <w:tc>
          <w:tcPr>
            <w:tcW w:w="4731" w:type="dxa"/>
            <w:gridSpan w:val="2"/>
          </w:tcPr>
          <w:p w:rsidR="00187F90" w:rsidRPr="00CE476C" w:rsidRDefault="00000780">
            <w:pPr>
              <w:pStyle w:val="TableParagraph"/>
              <w:spacing w:line="270" w:lineRule="exact"/>
              <w:ind w:left="776" w:right="77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Ответственный исполнитель и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76" w:right="7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70" w:lineRule="exact"/>
              <w:ind w:left="137" w:right="1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Ожидаемые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140" w:right="1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сроки принятия</w:t>
            </w:r>
          </w:p>
        </w:tc>
      </w:tr>
      <w:tr w:rsidR="00187F90" w:rsidRPr="00CE476C">
        <w:trPr>
          <w:trHeight w:val="275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31" w:type="dxa"/>
            <w:gridSpan w:val="2"/>
          </w:tcPr>
          <w:p w:rsidR="00187F90" w:rsidRPr="00CE476C" w:rsidRDefault="0000078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87F90" w:rsidRPr="00CE476C">
        <w:trPr>
          <w:trHeight w:val="275"/>
        </w:trPr>
        <w:tc>
          <w:tcPr>
            <w:tcW w:w="15310" w:type="dxa"/>
            <w:gridSpan w:val="6"/>
          </w:tcPr>
          <w:p w:rsidR="00187F90" w:rsidRPr="00CE476C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1 «Старшее поколение»</w:t>
            </w:r>
          </w:p>
        </w:tc>
      </w:tr>
      <w:tr w:rsidR="00187F90" w:rsidRPr="00CE476C">
        <w:trPr>
          <w:trHeight w:val="828"/>
        </w:trPr>
        <w:tc>
          <w:tcPr>
            <w:tcW w:w="15310" w:type="dxa"/>
            <w:gridSpan w:val="6"/>
          </w:tcPr>
          <w:p w:rsidR="00187F90" w:rsidRPr="00CE476C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Основное мероприятие 1.1</w:t>
            </w:r>
          </w:p>
          <w:p w:rsidR="00187F90" w:rsidRPr="00CE476C" w:rsidRDefault="00000780">
            <w:pPr>
              <w:pStyle w:val="TableParagraph"/>
              <w:spacing w:line="270" w:lineRule="atLeast"/>
              <w:ind w:left="74" w:right="13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</w:tr>
      <w:tr w:rsidR="00187F90" w:rsidRPr="00CE476C">
        <w:trPr>
          <w:trHeight w:val="827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мероприя тие 1.1.1.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CE476C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 проведении мероприятий, по чествованию юбилейных дат</w:t>
            </w:r>
          </w:p>
        </w:tc>
        <w:tc>
          <w:tcPr>
            <w:tcW w:w="4731" w:type="dxa"/>
            <w:gridSpan w:val="2"/>
          </w:tcPr>
          <w:p w:rsidR="00187F90" w:rsidRPr="00CE476C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</w:tr>
      <w:tr w:rsidR="00187F90" w:rsidRPr="00CE476C">
        <w:trPr>
          <w:trHeight w:val="1103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мероприя тие 1.1.2.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Распоряжение администр</w:t>
            </w:r>
            <w:r w:rsidR="00363AA2" w:rsidRPr="00CE476C">
              <w:rPr>
                <w:rFonts w:ascii="Arial" w:hAnsi="Arial" w:cs="Arial"/>
                <w:sz w:val="24"/>
                <w:szCs w:val="24"/>
              </w:rPr>
              <w:t>ации Гагинского муниципального округа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ind w:left="76" w:right="33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 проведении мероприятий для граждан из числа лиц, принимавших участие в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ликвидации Чернобыльской АЭС</w:t>
            </w:r>
          </w:p>
        </w:tc>
        <w:tc>
          <w:tcPr>
            <w:tcW w:w="4731" w:type="dxa"/>
            <w:gridSpan w:val="2"/>
          </w:tcPr>
          <w:p w:rsidR="00187F90" w:rsidRPr="00CE476C" w:rsidRDefault="00000780" w:rsidP="00363AA2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, учреждения культуры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</w:tr>
      <w:tr w:rsidR="00187F90" w:rsidRPr="00CE476C">
        <w:trPr>
          <w:trHeight w:val="828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мероприя тие 1.1.3.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Распоряжение администрации</w:t>
            </w:r>
          </w:p>
          <w:p w:rsidR="00187F90" w:rsidRPr="00CE476C" w:rsidRDefault="00000780">
            <w:pPr>
              <w:pStyle w:val="TableParagraph"/>
              <w:spacing w:line="270" w:lineRule="atLeast"/>
              <w:ind w:left="76" w:right="681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Гагинского муниципального </w:t>
            </w:r>
            <w:r w:rsidR="00363AA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Дню победы</w:t>
            </w:r>
          </w:p>
        </w:tc>
        <w:tc>
          <w:tcPr>
            <w:tcW w:w="4731" w:type="dxa"/>
            <w:gridSpan w:val="2"/>
          </w:tcPr>
          <w:p w:rsidR="00187F90" w:rsidRPr="00CE476C" w:rsidRDefault="0000078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Администрация Гагинского</w:t>
            </w:r>
          </w:p>
          <w:p w:rsidR="00187F90" w:rsidRPr="00CE476C" w:rsidRDefault="00000780" w:rsidP="00363AA2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363AA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, учреждения культуры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</w:tr>
      <w:tr w:rsidR="00187F90" w:rsidRPr="00CE476C">
        <w:trPr>
          <w:trHeight w:val="829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мероприя тие 1.1.4.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CE476C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участникам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Курской битвы</w:t>
            </w:r>
          </w:p>
        </w:tc>
        <w:tc>
          <w:tcPr>
            <w:tcW w:w="4731" w:type="dxa"/>
            <w:gridSpan w:val="2"/>
          </w:tcPr>
          <w:p w:rsidR="00187F90" w:rsidRPr="00CE476C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</w:tr>
      <w:tr w:rsidR="00187F90" w:rsidRPr="00CE476C">
        <w:trPr>
          <w:trHeight w:val="554"/>
        </w:trPr>
        <w:tc>
          <w:tcPr>
            <w:tcW w:w="1222" w:type="dxa"/>
          </w:tcPr>
          <w:p w:rsidR="00187F90" w:rsidRPr="00CE476C" w:rsidRDefault="000E7BBD">
            <w:pPr>
              <w:pStyle w:val="TableParagraph"/>
              <w:spacing w:line="271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мероприя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>тие 1.1.5.</w:t>
            </w:r>
          </w:p>
        </w:tc>
        <w:tc>
          <w:tcPr>
            <w:tcW w:w="3726" w:type="dxa"/>
          </w:tcPr>
          <w:p w:rsidR="00187F90" w:rsidRPr="00CE476C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 Распоряжение администрации Гагинского муниципального округа</w:t>
            </w:r>
          </w:p>
        </w:tc>
        <w:tc>
          <w:tcPr>
            <w:tcW w:w="3701" w:type="dxa"/>
          </w:tcPr>
          <w:p w:rsidR="00187F90" w:rsidRPr="00CE476C" w:rsidRDefault="000E7BBD">
            <w:pPr>
              <w:pStyle w:val="TableParagraph"/>
              <w:spacing w:line="27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 проведении Декады пожилых 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>людей</w:t>
            </w:r>
          </w:p>
        </w:tc>
        <w:tc>
          <w:tcPr>
            <w:tcW w:w="4731" w:type="dxa"/>
            <w:gridSpan w:val="2"/>
          </w:tcPr>
          <w:p w:rsidR="00187F90" w:rsidRPr="00CE476C" w:rsidRDefault="000E7BBD">
            <w:pPr>
              <w:pStyle w:val="TableParagraph"/>
              <w:spacing w:line="271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DF0B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CE476C" w:rsidRDefault="000E7BB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</w:tr>
      <w:tr w:rsidR="00187F90" w:rsidRPr="00CE476C">
        <w:trPr>
          <w:trHeight w:val="827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мероприя тие 1.1.7.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CE476C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чествованию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участников последнего призыва</w:t>
            </w:r>
          </w:p>
        </w:tc>
        <w:tc>
          <w:tcPr>
            <w:tcW w:w="4731" w:type="dxa"/>
            <w:gridSpan w:val="2"/>
          </w:tcPr>
          <w:p w:rsidR="00187F90" w:rsidRPr="00CE476C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0E7BBD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</w:tr>
      <w:tr w:rsidR="00187F90" w:rsidRPr="00CE476C">
        <w:trPr>
          <w:trHeight w:val="827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мероприя тие 1.1.8.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CE476C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 проведении декады инвалидов</w:t>
            </w:r>
          </w:p>
        </w:tc>
        <w:tc>
          <w:tcPr>
            <w:tcW w:w="4731" w:type="dxa"/>
            <w:gridSpan w:val="2"/>
          </w:tcPr>
          <w:p w:rsidR="00187F90" w:rsidRPr="00CE476C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613AB1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</w:tr>
      <w:tr w:rsidR="00187F90" w:rsidRPr="00CE476C">
        <w:trPr>
          <w:trHeight w:val="275"/>
        </w:trPr>
        <w:tc>
          <w:tcPr>
            <w:tcW w:w="15310" w:type="dxa"/>
            <w:gridSpan w:val="6"/>
          </w:tcPr>
          <w:p w:rsidR="00187F90" w:rsidRPr="00CE476C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2 «Ветераны боевых действий»</w:t>
            </w:r>
          </w:p>
        </w:tc>
      </w:tr>
      <w:tr w:rsidR="00187F90" w:rsidRPr="00CE476C">
        <w:trPr>
          <w:trHeight w:val="276"/>
        </w:trPr>
        <w:tc>
          <w:tcPr>
            <w:tcW w:w="15310" w:type="dxa"/>
            <w:gridSpan w:val="6"/>
          </w:tcPr>
          <w:p w:rsidR="00187F90" w:rsidRPr="00CE476C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Основное мероприятие 2.1.</w:t>
            </w:r>
          </w:p>
        </w:tc>
      </w:tr>
      <w:tr w:rsidR="00187F90" w:rsidRPr="00CE476C">
        <w:trPr>
          <w:trHeight w:val="2207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мероприятий, направленных на поддержку инвалидов и ветеранов боевых действий</w:t>
            </w:r>
          </w:p>
        </w:tc>
        <w:tc>
          <w:tcPr>
            <w:tcW w:w="4731" w:type="dxa"/>
            <w:gridSpan w:val="2"/>
          </w:tcPr>
          <w:p w:rsidR="00187F90" w:rsidRPr="00CE476C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CE476C" w:rsidRDefault="00000780" w:rsidP="00E30C5F">
            <w:pPr>
              <w:pStyle w:val="TableParagraph"/>
              <w:spacing w:line="270" w:lineRule="atLeast"/>
              <w:ind w:left="73" w:right="42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- общественные организации Гагинского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</w:tr>
      <w:tr w:rsidR="00187F90" w:rsidRPr="00CE476C">
        <w:trPr>
          <w:trHeight w:val="275"/>
        </w:trPr>
        <w:tc>
          <w:tcPr>
            <w:tcW w:w="15310" w:type="dxa"/>
            <w:gridSpan w:val="6"/>
          </w:tcPr>
          <w:p w:rsidR="00187F90" w:rsidRPr="00CE476C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3 «Социальная поддержка семьи и детей »</w:t>
            </w:r>
          </w:p>
        </w:tc>
      </w:tr>
      <w:tr w:rsidR="00187F90" w:rsidRPr="00CE476C">
        <w:trPr>
          <w:trHeight w:val="554"/>
        </w:trPr>
        <w:tc>
          <w:tcPr>
            <w:tcW w:w="15310" w:type="dxa"/>
            <w:gridSpan w:val="6"/>
          </w:tcPr>
          <w:p w:rsidR="00187F90" w:rsidRPr="00CE476C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Основное мероприятие 3.1.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Организация мероприятий, направленная н</w:t>
            </w:r>
            <w:r w:rsidR="00672388" w:rsidRPr="00CE476C">
              <w:rPr>
                <w:rFonts w:ascii="Arial" w:hAnsi="Arial" w:cs="Arial"/>
                <w:sz w:val="24"/>
                <w:szCs w:val="24"/>
              </w:rPr>
              <w:t>а пропаганду семейного образа жи</w:t>
            </w:r>
            <w:r w:rsidRPr="00CE476C">
              <w:rPr>
                <w:rFonts w:ascii="Arial" w:hAnsi="Arial" w:cs="Arial"/>
                <w:sz w:val="24"/>
                <w:szCs w:val="24"/>
              </w:rPr>
              <w:t>зни</w:t>
            </w:r>
          </w:p>
        </w:tc>
      </w:tr>
      <w:tr w:rsidR="00187F90" w:rsidRPr="00CE476C" w:rsidTr="00E30C5F">
        <w:trPr>
          <w:trHeight w:val="2208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мероприя тие 3.1.1.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CE476C" w:rsidRDefault="00000780">
            <w:pPr>
              <w:pStyle w:val="TableParagraph"/>
              <w:ind w:left="76" w:right="7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Проведение мероприятий в рамках празднования «Дня семьи»</w:t>
            </w:r>
          </w:p>
        </w:tc>
        <w:tc>
          <w:tcPr>
            <w:tcW w:w="4413" w:type="dxa"/>
          </w:tcPr>
          <w:p w:rsidR="00187F90" w:rsidRPr="00CE476C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CE476C" w:rsidRDefault="00000780" w:rsidP="00E30C5F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CE476C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="00E30C5F" w:rsidRPr="00CE476C">
              <w:rPr>
                <w:rFonts w:ascii="Arial" w:hAnsi="Arial" w:cs="Arial"/>
                <w:spacing w:val="58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</w:tr>
      <w:tr w:rsidR="00187F90" w:rsidRPr="00CE476C" w:rsidTr="00E30C5F">
        <w:trPr>
          <w:trHeight w:val="1606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мероприя тие 3.1.2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 xml:space="preserve">округа </w:t>
            </w:r>
          </w:p>
        </w:tc>
        <w:tc>
          <w:tcPr>
            <w:tcW w:w="4019" w:type="dxa"/>
            <w:gridSpan w:val="2"/>
          </w:tcPr>
          <w:p w:rsidR="00187F90" w:rsidRPr="00CE476C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Проведение мероприятий в рамках «Дня защиты детей»</w:t>
            </w:r>
          </w:p>
        </w:tc>
        <w:tc>
          <w:tcPr>
            <w:tcW w:w="4413" w:type="dxa"/>
          </w:tcPr>
          <w:p w:rsidR="00187F90" w:rsidRPr="00CE476C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, Государственное казенное учреждение Нижегородской</w:t>
            </w:r>
          </w:p>
          <w:p w:rsidR="00E30C5F" w:rsidRPr="00CE476C" w:rsidRDefault="00000780" w:rsidP="00E30C5F">
            <w:pPr>
              <w:pStyle w:val="TableParagraph"/>
              <w:spacing w:line="271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области «Управление социальной защиты населения Гагинского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(по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 xml:space="preserve"> согласованию);</w:t>
            </w:r>
          </w:p>
          <w:p w:rsidR="00187F90" w:rsidRPr="00CE476C" w:rsidRDefault="00E30C5F" w:rsidP="00E30C5F">
            <w:pPr>
              <w:pStyle w:val="TableParagraph"/>
              <w:spacing w:line="270" w:lineRule="atLeas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CE476C">
              <w:rPr>
                <w:rFonts w:ascii="Arial" w:hAnsi="Arial" w:cs="Arial"/>
                <w:spacing w:val="58"/>
                <w:sz w:val="24"/>
                <w:szCs w:val="24"/>
              </w:rPr>
              <w:t xml:space="preserve"> 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</w:tr>
      <w:tr w:rsidR="00187F90" w:rsidRPr="00CE476C" w:rsidTr="00E30C5F">
        <w:trPr>
          <w:trHeight w:val="2208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мероприя тие 3.1.3</w:t>
            </w:r>
          </w:p>
        </w:tc>
        <w:tc>
          <w:tcPr>
            <w:tcW w:w="3726" w:type="dxa"/>
          </w:tcPr>
          <w:p w:rsidR="00187F90" w:rsidRPr="00CE476C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CE476C" w:rsidRDefault="00000780">
            <w:pPr>
              <w:pStyle w:val="TableParagraph"/>
              <w:ind w:left="76" w:right="78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Проведение мероприятий в рамках «Дня матери»</w:t>
            </w:r>
          </w:p>
        </w:tc>
        <w:tc>
          <w:tcPr>
            <w:tcW w:w="4413" w:type="dxa"/>
          </w:tcPr>
          <w:p w:rsidR="00187F90" w:rsidRPr="00CE476C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CE476C" w:rsidRDefault="00000780" w:rsidP="00E30C5F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CE476C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="00E30C5F" w:rsidRPr="00CE476C">
              <w:rPr>
                <w:rFonts w:ascii="Arial" w:hAnsi="Arial" w:cs="Arial"/>
                <w:spacing w:val="58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</w:tr>
      <w:tr w:rsidR="00187F90" w:rsidRPr="00CE476C" w:rsidTr="00E30C5F">
        <w:trPr>
          <w:trHeight w:val="551"/>
        </w:trPr>
        <w:tc>
          <w:tcPr>
            <w:tcW w:w="8967" w:type="dxa"/>
            <w:gridSpan w:val="4"/>
          </w:tcPr>
          <w:p w:rsidR="00187F90" w:rsidRPr="00CE476C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 xml:space="preserve">Подпрограмма 4 </w:t>
            </w:r>
            <w:r w:rsidRPr="00CE476C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граждан»</w:t>
            </w:r>
          </w:p>
        </w:tc>
        <w:tc>
          <w:tcPr>
            <w:tcW w:w="4413" w:type="dxa"/>
          </w:tcPr>
          <w:p w:rsidR="00187F90" w:rsidRPr="00CE476C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0" w:type="dxa"/>
          </w:tcPr>
          <w:p w:rsidR="00187F90" w:rsidRPr="00CE476C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7F90" w:rsidRPr="00CE476C" w:rsidTr="00E30C5F">
        <w:trPr>
          <w:trHeight w:val="1932"/>
        </w:trPr>
        <w:tc>
          <w:tcPr>
            <w:tcW w:w="1222" w:type="dxa"/>
          </w:tcPr>
          <w:p w:rsidR="00187F90" w:rsidRPr="00CE476C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3726" w:type="dxa"/>
          </w:tcPr>
          <w:p w:rsidR="00187F90" w:rsidRPr="00CE476C" w:rsidRDefault="00000780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Решение Земского Собрания Гагинского муниципального </w:t>
            </w:r>
            <w:r w:rsidR="00DF0B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CE476C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Об утверждении положения о пенсии за выслугу лет, лицам, замещавшим муниципальные должности и должности муниципальной службы в</w:t>
            </w:r>
          </w:p>
          <w:p w:rsidR="00187F90" w:rsidRPr="00CE476C" w:rsidRDefault="00000780">
            <w:pPr>
              <w:pStyle w:val="TableParagraph"/>
              <w:spacing w:line="270" w:lineRule="atLeast"/>
              <w:ind w:left="76" w:right="789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Гагинском муниципальном районе</w:t>
            </w:r>
          </w:p>
        </w:tc>
        <w:tc>
          <w:tcPr>
            <w:tcW w:w="4413" w:type="dxa"/>
          </w:tcPr>
          <w:p w:rsidR="00187F90" w:rsidRPr="00CE476C" w:rsidRDefault="00000780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Земское Собрание Гагинского муниципального </w:t>
            </w:r>
            <w:r w:rsidR="00DF0B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93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№ 56 от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20.11.2013 года</w:t>
            </w:r>
          </w:p>
        </w:tc>
      </w:tr>
      <w:tr w:rsidR="00D3239D" w:rsidRPr="00CE476C" w:rsidTr="008527FC">
        <w:trPr>
          <w:trHeight w:val="2432"/>
        </w:trPr>
        <w:tc>
          <w:tcPr>
            <w:tcW w:w="1222" w:type="dxa"/>
            <w:tcBorders>
              <w:bottom w:val="single" w:sz="4" w:space="0" w:color="auto"/>
            </w:tcBorders>
          </w:tcPr>
          <w:p w:rsidR="00D3239D" w:rsidRPr="00CE476C" w:rsidRDefault="00D3239D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4.5</w:t>
            </w:r>
          </w:p>
        </w:tc>
        <w:tc>
          <w:tcPr>
            <w:tcW w:w="3726" w:type="dxa"/>
            <w:tcBorders>
              <w:bottom w:val="single" w:sz="4" w:space="0" w:color="auto"/>
            </w:tcBorders>
          </w:tcPr>
          <w:p w:rsidR="00D3239D" w:rsidRPr="00CE476C" w:rsidRDefault="00D3239D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</w:t>
            </w:r>
            <w:r w:rsidR="00DF0B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  <w:tcBorders>
              <w:bottom w:val="single" w:sz="4" w:space="0" w:color="auto"/>
            </w:tcBorders>
          </w:tcPr>
          <w:p w:rsidR="00D3239D" w:rsidRPr="00CE476C" w:rsidRDefault="001D30BA" w:rsidP="001D30BA">
            <w:pPr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bCs/>
                <w:sz w:val="24"/>
                <w:szCs w:val="24"/>
              </w:rPr>
              <w:t xml:space="preserve">Об утверждении порядка предоставления социальных выплат на возмещение части процентной ставки по кредитам, полученным гражданами на газификацию жилья в российских кредитных организациях на  территории  Гагинского  муниципального  </w:t>
            </w:r>
            <w:r w:rsidR="00DF0B22" w:rsidRPr="00CE476C">
              <w:rPr>
                <w:rFonts w:ascii="Arial" w:hAnsi="Arial" w:cs="Arial"/>
                <w:bCs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bCs/>
                <w:sz w:val="24"/>
                <w:szCs w:val="24"/>
              </w:rPr>
              <w:t xml:space="preserve">  Нижегородской  области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D3239D" w:rsidRPr="00CE476C" w:rsidRDefault="001D30BA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F0B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D3239D" w:rsidRPr="00CE476C" w:rsidRDefault="001D30BA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№ 91 от 15.02.2022</w:t>
            </w:r>
          </w:p>
        </w:tc>
      </w:tr>
      <w:tr w:rsidR="008527FC" w:rsidRPr="00CE476C" w:rsidTr="00C41354">
        <w:trPr>
          <w:trHeight w:val="517"/>
        </w:trPr>
        <w:tc>
          <w:tcPr>
            <w:tcW w:w="8967" w:type="dxa"/>
            <w:gridSpan w:val="4"/>
            <w:tcBorders>
              <w:bottom w:val="single" w:sz="4" w:space="0" w:color="auto"/>
            </w:tcBorders>
          </w:tcPr>
          <w:p w:rsidR="008527FC" w:rsidRPr="00CE476C" w:rsidRDefault="00177A1D" w:rsidP="00177A1D">
            <w:pPr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 xml:space="preserve">Подпрограмма 5 </w:t>
            </w:r>
            <w:r w:rsidRPr="00CE476C">
              <w:rPr>
                <w:rFonts w:ascii="Arial" w:hAnsi="Arial" w:cs="Arial"/>
                <w:sz w:val="24"/>
                <w:szCs w:val="24"/>
              </w:rPr>
              <w:t>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527FC" w:rsidRPr="00CE476C" w:rsidRDefault="008527FC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8527FC" w:rsidRPr="00CE476C" w:rsidRDefault="008527FC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7FC" w:rsidRPr="00CE476C" w:rsidTr="008527FC">
        <w:trPr>
          <w:trHeight w:val="588"/>
        </w:trPr>
        <w:tc>
          <w:tcPr>
            <w:tcW w:w="1222" w:type="dxa"/>
            <w:tcBorders>
              <w:top w:val="single" w:sz="4" w:space="0" w:color="auto"/>
            </w:tcBorders>
          </w:tcPr>
          <w:p w:rsidR="008527FC" w:rsidRPr="00CE476C" w:rsidRDefault="00177A1D" w:rsidP="008527FC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3726" w:type="dxa"/>
            <w:tcBorders>
              <w:top w:val="single" w:sz="4" w:space="0" w:color="auto"/>
            </w:tcBorders>
          </w:tcPr>
          <w:p w:rsidR="008527FC" w:rsidRPr="00CE476C" w:rsidRDefault="008527FC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округа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</w:tcBorders>
          </w:tcPr>
          <w:p w:rsidR="008527FC" w:rsidRPr="00CE476C" w:rsidRDefault="00177A1D" w:rsidP="00177A1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 «О порядке предоставления субсидий социально-ориентированным некоммерческим организациям из бюджета Гагинского муниципального округе Нижегородской области»</w:t>
            </w:r>
          </w:p>
        </w:tc>
        <w:tc>
          <w:tcPr>
            <w:tcW w:w="4413" w:type="dxa"/>
            <w:tcBorders>
              <w:top w:val="single" w:sz="4" w:space="0" w:color="auto"/>
            </w:tcBorders>
          </w:tcPr>
          <w:p w:rsidR="008527FC" w:rsidRPr="00CE476C" w:rsidRDefault="00177A1D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8527FC" w:rsidRPr="00CE476C" w:rsidRDefault="00177A1D" w:rsidP="008527FC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10.07.2023  № 883  </w:t>
            </w:r>
          </w:p>
        </w:tc>
      </w:tr>
    </w:tbl>
    <w:p w:rsidR="00187F90" w:rsidRPr="00CE476C" w:rsidRDefault="00187F90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187F90" w:rsidRPr="00CE476C" w:rsidRDefault="00000780" w:rsidP="00E30C5F">
      <w:pPr>
        <w:pStyle w:val="11"/>
        <w:numPr>
          <w:ilvl w:val="1"/>
          <w:numId w:val="10"/>
        </w:numPr>
        <w:tabs>
          <w:tab w:val="left" w:pos="1267"/>
        </w:tabs>
        <w:spacing w:before="90" w:line="240" w:lineRule="auto"/>
        <w:ind w:left="1266" w:hanging="481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Обоснование объема финансовых</w:t>
      </w:r>
      <w:r w:rsidRPr="00CE476C">
        <w:rPr>
          <w:rFonts w:ascii="Arial" w:hAnsi="Arial" w:cs="Arial"/>
          <w:spacing w:val="-3"/>
        </w:rPr>
        <w:t xml:space="preserve"> </w:t>
      </w:r>
      <w:r w:rsidRPr="00CE476C">
        <w:rPr>
          <w:rFonts w:ascii="Arial" w:hAnsi="Arial" w:cs="Arial"/>
        </w:rPr>
        <w:t>ресурсов.</w:t>
      </w:r>
    </w:p>
    <w:p w:rsidR="00187F90" w:rsidRPr="00CE476C" w:rsidRDefault="00187F90">
      <w:pPr>
        <w:pStyle w:val="a3"/>
        <w:spacing w:before="9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pStyle w:val="a3"/>
        <w:spacing w:before="90"/>
        <w:ind w:left="225" w:right="88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Ресурсное обеспечение реализации Программы за счет средств </w:t>
      </w:r>
      <w:r w:rsidR="0006107C" w:rsidRPr="00CE476C">
        <w:rPr>
          <w:rFonts w:ascii="Arial" w:hAnsi="Arial" w:cs="Arial"/>
        </w:rPr>
        <w:t>местного</w:t>
      </w:r>
      <w:r w:rsidRPr="00CE476C">
        <w:rPr>
          <w:rFonts w:ascii="Arial" w:hAnsi="Arial" w:cs="Arial"/>
        </w:rPr>
        <w:t xml:space="preserve"> бюджета Гагинского муниципального </w:t>
      </w:r>
      <w:r w:rsidR="00E30C5F" w:rsidRPr="00CE476C">
        <w:rPr>
          <w:rFonts w:ascii="Arial" w:hAnsi="Arial" w:cs="Arial"/>
        </w:rPr>
        <w:t>округа</w:t>
      </w:r>
    </w:p>
    <w:p w:rsidR="00D21D0D" w:rsidRPr="00CE476C" w:rsidRDefault="00D21D0D" w:rsidP="00D21D0D">
      <w:pPr>
        <w:pStyle w:val="a3"/>
        <w:spacing w:after="9"/>
        <w:ind w:right="88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Таблица 4</w:t>
      </w:r>
    </w:p>
    <w:tbl>
      <w:tblPr>
        <w:tblW w:w="14742" w:type="dxa"/>
        <w:jc w:val="center"/>
        <w:tblLook w:val="04A0"/>
      </w:tblPr>
      <w:tblGrid>
        <w:gridCol w:w="2079"/>
        <w:gridCol w:w="2751"/>
        <w:gridCol w:w="3292"/>
        <w:gridCol w:w="1083"/>
        <w:gridCol w:w="1123"/>
        <w:gridCol w:w="1123"/>
        <w:gridCol w:w="1084"/>
        <w:gridCol w:w="1084"/>
        <w:gridCol w:w="1123"/>
      </w:tblGrid>
      <w:tr w:rsidR="00D21D0D" w:rsidRPr="00CE476C" w:rsidTr="008B2559">
        <w:trPr>
          <w:trHeight w:val="630"/>
          <w:jc w:val="center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ind w:firstLineChars="400" w:firstLine="96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Статус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муниципальной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ind w:firstLineChars="300" w:firstLine="72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Муниципальный заказчик - координатор, соисполнители</w:t>
            </w:r>
          </w:p>
        </w:tc>
        <w:tc>
          <w:tcPr>
            <w:tcW w:w="6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(тыс. руб.), годы</w:t>
            </w:r>
          </w:p>
        </w:tc>
      </w:tr>
      <w:tr w:rsidR="00D21D0D" w:rsidRPr="00CE476C" w:rsidTr="008B2559">
        <w:trPr>
          <w:trHeight w:val="315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программы</w:t>
            </w: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0"/>
                <w:szCs w:val="20"/>
                <w:lang w:bidi="ar-SA"/>
              </w:rPr>
              <w:t>ИТОГО</w:t>
            </w:r>
          </w:p>
        </w:tc>
      </w:tr>
      <w:tr w:rsidR="00D21D0D" w:rsidRPr="00CE476C" w:rsidTr="008B2559">
        <w:trPr>
          <w:trHeight w:val="315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8B2559" w:rsidRPr="00CE476C" w:rsidTr="008B2559">
        <w:trPr>
          <w:trHeight w:val="42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муниципальной программы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граждан Гагинского округа»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6D0A84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B66FE6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12898,5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05396C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</w:t>
            </w:r>
            <w:r w:rsidR="0005396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05396C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</w:t>
            </w:r>
            <w:r w:rsidR="0005396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296399" w:rsidP="0005396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51505,</w:t>
            </w:r>
            <w:r w:rsidR="0005396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8</w:t>
            </w:r>
          </w:p>
        </w:tc>
      </w:tr>
      <w:tr w:rsidR="008B2559" w:rsidRPr="00CE476C" w:rsidTr="008B2559">
        <w:trPr>
          <w:trHeight w:val="72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6D0A84" w:rsidP="0055781C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B66FE6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  </w:t>
            </w:r>
            <w:r w:rsidR="00B66FE6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12898,5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05396C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</w:t>
            </w:r>
            <w:r w:rsidR="0005396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05396C">
            <w:pPr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10523,</w:t>
            </w:r>
            <w:r w:rsidR="0005396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296399" w:rsidP="0005396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51505,</w:t>
            </w:r>
            <w:r w:rsidR="0005396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8</w:t>
            </w:r>
          </w:p>
        </w:tc>
      </w:tr>
      <w:tr w:rsidR="00D21D0D" w:rsidRPr="00CE476C" w:rsidTr="008B2559">
        <w:trPr>
          <w:trHeight w:val="37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«Старшее поколение»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</w:t>
            </w:r>
            <w:r w:rsidR="006D0A84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11</w:t>
            </w:r>
            <w:r w:rsidR="001975C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6,10</w:t>
            </w:r>
          </w:p>
        </w:tc>
      </w:tr>
      <w:tr w:rsidR="00D21D0D" w:rsidRPr="00CE476C" w:rsidTr="008B2559">
        <w:trPr>
          <w:trHeight w:val="69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6D0A84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11</w:t>
            </w:r>
            <w:r w:rsidR="001975C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6,10</w:t>
            </w:r>
          </w:p>
        </w:tc>
      </w:tr>
      <w:tr w:rsidR="00D21D0D" w:rsidRPr="00CE476C" w:rsidTr="008B2559">
        <w:trPr>
          <w:trHeight w:val="31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2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«Ветераны боевых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действий»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CE476C" w:rsidTr="008B2559">
        <w:trPr>
          <w:trHeight w:val="70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CE476C" w:rsidTr="008B2559">
        <w:trPr>
          <w:trHeight w:val="42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Подпрограмма 3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граждан Гагинского округа»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6D0A84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B66FE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B66FE6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296399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296399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CE476C" w:rsidTr="008B2559">
        <w:trPr>
          <w:trHeight w:val="63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B66FE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B66FE6"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05396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05396C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CE476C" w:rsidTr="008B2559">
        <w:trPr>
          <w:trHeight w:val="127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4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«Развитие мер социальной поддержки отдельных категорий граждан»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6D0A84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13,4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B66FE6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12370,1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296399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49080,8</w:t>
            </w:r>
          </w:p>
        </w:tc>
      </w:tr>
      <w:tr w:rsidR="00D21D0D" w:rsidRPr="00CE476C" w:rsidTr="008B2559">
        <w:trPr>
          <w:trHeight w:val="64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9913,4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B66FE6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12370,1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9998,1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29639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49080,8</w:t>
            </w:r>
          </w:p>
        </w:tc>
      </w:tr>
      <w:tr w:rsidR="008B2559" w:rsidRPr="00CE476C" w:rsidTr="008B2559">
        <w:trPr>
          <w:trHeight w:val="153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5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F6B91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F6B91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650</w:t>
            </w:r>
            <w:r w:rsidR="009F6B91" w:rsidRPr="00CE476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,9</w:t>
            </w:r>
          </w:p>
        </w:tc>
      </w:tr>
      <w:tr w:rsidR="008B2559" w:rsidRPr="00CE476C" w:rsidTr="008B2559">
        <w:trPr>
          <w:trHeight w:val="76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F6B91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F6B91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F6B91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CE476C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</w:pPr>
            <w:r w:rsidRPr="00CE476C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650</w:t>
            </w:r>
            <w:r w:rsidR="009F6B91" w:rsidRPr="00CE476C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,9</w:t>
            </w:r>
          </w:p>
        </w:tc>
      </w:tr>
    </w:tbl>
    <w:p w:rsidR="00D21D0D" w:rsidRPr="00CE476C" w:rsidRDefault="00D21D0D" w:rsidP="00D21D0D">
      <w:pPr>
        <w:pStyle w:val="a3"/>
        <w:spacing w:after="9"/>
        <w:ind w:left="0" w:right="88"/>
        <w:rPr>
          <w:rFonts w:ascii="Arial" w:hAnsi="Arial" w:cs="Arial"/>
        </w:rPr>
      </w:pPr>
    </w:p>
    <w:p w:rsidR="00187F90" w:rsidRPr="00CE476C" w:rsidRDefault="003E659D" w:rsidP="00CA7790">
      <w:pPr>
        <w:pStyle w:val="a3"/>
        <w:spacing w:after="9"/>
        <w:ind w:right="8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                                                         </w:t>
      </w:r>
      <w:r w:rsidR="00D21D0D" w:rsidRPr="00CE476C">
        <w:rPr>
          <w:rFonts w:ascii="Arial" w:hAnsi="Arial" w:cs="Arial"/>
        </w:rPr>
        <w:t xml:space="preserve">                        </w:t>
      </w:r>
      <w:r w:rsidRPr="00CE476C">
        <w:rPr>
          <w:rFonts w:ascii="Arial" w:hAnsi="Arial" w:cs="Arial"/>
        </w:rPr>
        <w:t xml:space="preserve">                                                                                     </w:t>
      </w:r>
      <w:r w:rsidR="00D21D0D" w:rsidRPr="00CE476C">
        <w:rPr>
          <w:rFonts w:ascii="Arial" w:hAnsi="Arial" w:cs="Arial"/>
        </w:rPr>
        <w:t xml:space="preserve">              </w:t>
      </w:r>
    </w:p>
    <w:p w:rsidR="00187F90" w:rsidRPr="00CE476C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a3"/>
        <w:spacing w:before="90"/>
        <w:ind w:left="224" w:right="88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Прогнозная оценка расходов на реализацию Программы за счет всех источников</w:t>
      </w:r>
    </w:p>
    <w:p w:rsidR="00D21D0D" w:rsidRPr="00CE476C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CE476C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Таблица 5</w:t>
      </w:r>
    </w:p>
    <w:tbl>
      <w:tblPr>
        <w:tblW w:w="15026" w:type="dxa"/>
        <w:jc w:val="center"/>
        <w:tblLook w:val="04A0"/>
      </w:tblPr>
      <w:tblGrid>
        <w:gridCol w:w="3461"/>
        <w:gridCol w:w="4449"/>
        <w:gridCol w:w="1186"/>
        <w:gridCol w:w="1186"/>
        <w:gridCol w:w="1186"/>
        <w:gridCol w:w="1186"/>
        <w:gridCol w:w="1186"/>
        <w:gridCol w:w="1186"/>
      </w:tblGrid>
      <w:tr w:rsidR="00D21D0D" w:rsidRPr="00CE476C" w:rsidTr="009D46E9">
        <w:trPr>
          <w:trHeight w:val="459"/>
          <w:jc w:val="center"/>
        </w:trPr>
        <w:tc>
          <w:tcPr>
            <w:tcW w:w="3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Наименование программы и подпрограммы</w:t>
            </w:r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46E9" w:rsidRPr="00CE476C" w:rsidRDefault="009D46E9" w:rsidP="009D46E9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  <w:p w:rsidR="00D21D0D" w:rsidRPr="00CE476C" w:rsidRDefault="00D21D0D" w:rsidP="009D46E9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Ответственный исполнитель, соисполнители</w:t>
            </w:r>
          </w:p>
        </w:tc>
        <w:tc>
          <w:tcPr>
            <w:tcW w:w="711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Оценка расходов (тыс. руб.), годы</w:t>
            </w:r>
          </w:p>
        </w:tc>
      </w:tr>
      <w:tr w:rsidR="00D21D0D" w:rsidRPr="00CE476C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2023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2024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2025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2026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2027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ВСЕГО</w:t>
            </w:r>
          </w:p>
        </w:tc>
      </w:tr>
      <w:tr w:rsidR="008B2559" w:rsidRPr="00CE476C" w:rsidTr="008B2559">
        <w:trPr>
          <w:trHeight w:val="34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Муниципальная программа</w:t>
            </w: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7956,8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9616,4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12906,8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296399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10523,</w:t>
            </w:r>
            <w:r w:rsidR="00296399" w:rsidRPr="00CE476C">
              <w:rPr>
                <w:rFonts w:ascii="Arial" w:hAnsi="Arial" w:cs="Arial"/>
                <w:color w:val="000000"/>
                <w:lang w:bidi="ar-SA"/>
              </w:rPr>
              <w:t>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296399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10523,</w:t>
            </w:r>
            <w:r w:rsidR="00296399" w:rsidRPr="00CE476C">
              <w:rPr>
                <w:rFonts w:ascii="Arial" w:hAnsi="Arial" w:cs="Arial"/>
                <w:color w:val="000000"/>
                <w:lang w:bidi="ar-SA"/>
              </w:rPr>
              <w:t>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29639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51527,6</w:t>
            </w:r>
          </w:p>
        </w:tc>
      </w:tr>
      <w:tr w:rsidR="008B2559" w:rsidRPr="00CE476C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7952,2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9608,1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12898,5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296399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10523,</w:t>
            </w:r>
            <w:r w:rsidR="00296399" w:rsidRPr="00CE476C">
              <w:rPr>
                <w:rFonts w:ascii="Arial" w:hAnsi="Arial" w:cs="Arial"/>
                <w:color w:val="000000"/>
                <w:lang w:bidi="ar-SA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296399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10523,</w:t>
            </w:r>
            <w:r w:rsidR="00296399" w:rsidRPr="00CE476C">
              <w:rPr>
                <w:rFonts w:ascii="Arial" w:hAnsi="Arial" w:cs="Arial"/>
                <w:color w:val="000000"/>
                <w:lang w:bidi="ar-SA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29639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51505,8</w:t>
            </w:r>
          </w:p>
        </w:tc>
      </w:tr>
      <w:tr w:rsidR="00D21D0D" w:rsidRPr="00CE476C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37,8</w:t>
            </w:r>
          </w:p>
        </w:tc>
      </w:tr>
      <w:tr w:rsidR="00D21D0D" w:rsidRPr="00CE476C" w:rsidTr="008B2559">
        <w:trPr>
          <w:trHeight w:val="39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</w:tr>
      <w:tr w:rsidR="00D21D0D" w:rsidRPr="00CE476C" w:rsidTr="008B2559">
        <w:trPr>
          <w:trHeight w:val="31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lastRenderedPageBreak/>
              <w:t xml:space="preserve">Подпрограмма 1«Старшее поколение» 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221,1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</w:t>
            </w:r>
            <w:r w:rsidR="006D0A84" w:rsidRPr="00CE476C">
              <w:rPr>
                <w:rFonts w:ascii="Arial" w:hAnsi="Arial" w:cs="Arial"/>
                <w:color w:val="000000"/>
                <w:lang w:bidi="ar-SA"/>
              </w:rPr>
              <w:t>35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11</w:t>
            </w:r>
            <w:r w:rsidR="006D0A84" w:rsidRPr="00CE476C">
              <w:rPr>
                <w:rFonts w:ascii="Arial" w:hAnsi="Arial" w:cs="Arial"/>
                <w:color w:val="000000"/>
                <w:lang w:bidi="ar-SA"/>
              </w:rPr>
              <w:t>16,10</w:t>
            </w:r>
          </w:p>
        </w:tc>
      </w:tr>
      <w:tr w:rsidR="00D21D0D" w:rsidRPr="00CE476C" w:rsidTr="008B2559">
        <w:trPr>
          <w:trHeight w:val="36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221,1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</w:t>
            </w:r>
            <w:r w:rsidR="006D0A84" w:rsidRPr="00CE476C">
              <w:rPr>
                <w:rFonts w:ascii="Arial" w:hAnsi="Arial" w:cs="Arial"/>
                <w:color w:val="000000"/>
                <w:lang w:bidi="ar-SA"/>
              </w:rPr>
              <w:t>35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</w:t>
            </w:r>
            <w:r w:rsidR="006D0A84" w:rsidRPr="00CE476C">
              <w:rPr>
                <w:rFonts w:ascii="Arial" w:hAnsi="Arial" w:cs="Arial"/>
                <w:color w:val="000000"/>
                <w:lang w:bidi="ar-SA"/>
              </w:rPr>
              <w:t>116,10</w:t>
            </w:r>
          </w:p>
        </w:tc>
      </w:tr>
      <w:tr w:rsidR="00D21D0D" w:rsidRPr="00CE476C" w:rsidTr="008B2559">
        <w:trPr>
          <w:trHeight w:val="46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</w:tr>
      <w:tr w:rsidR="00D21D0D" w:rsidRPr="00CE476C" w:rsidTr="008B2559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Подпрограмма 2 «Ветераны боевых действий»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209</w:t>
            </w:r>
          </w:p>
        </w:tc>
      </w:tr>
      <w:tr w:rsidR="00D21D0D" w:rsidRPr="00CE476C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209</w:t>
            </w:r>
          </w:p>
        </w:tc>
      </w:tr>
      <w:tr w:rsidR="00D21D0D" w:rsidRPr="00CE476C" w:rsidTr="008B2559">
        <w:trPr>
          <w:trHeight w:val="39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</w:tr>
      <w:tr w:rsidR="00D21D0D" w:rsidRPr="00CE476C" w:rsidTr="008B2559">
        <w:trPr>
          <w:trHeight w:val="28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Подпрограмма 3 «Социальная поддержка семьи и детей»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</w:t>
            </w:r>
            <w:r w:rsidR="006D0A84" w:rsidRPr="00CE476C">
              <w:rPr>
                <w:rFonts w:ascii="Arial" w:hAnsi="Arial" w:cs="Arial"/>
                <w:color w:val="000000"/>
                <w:lang w:bidi="ar-SA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B66FE6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</w:t>
            </w:r>
            <w:r w:rsidR="00B66FE6" w:rsidRPr="00CE476C">
              <w:rPr>
                <w:rFonts w:ascii="Arial" w:hAnsi="Arial" w:cs="Arial"/>
                <w:color w:val="000000"/>
                <w:lang w:bidi="ar-SA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658A7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449</w:t>
            </w:r>
          </w:p>
        </w:tc>
      </w:tr>
      <w:tr w:rsidR="00D21D0D" w:rsidRPr="00CE476C" w:rsidTr="008B2559">
        <w:trPr>
          <w:trHeight w:val="37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</w:t>
            </w:r>
            <w:r w:rsidR="006D0A84" w:rsidRPr="00CE476C">
              <w:rPr>
                <w:rFonts w:ascii="Arial" w:hAnsi="Arial" w:cs="Arial"/>
                <w:color w:val="000000"/>
                <w:lang w:bidi="ar-SA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B66FE6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</w:t>
            </w:r>
            <w:r w:rsidR="00B66FE6" w:rsidRPr="00CE476C">
              <w:rPr>
                <w:rFonts w:ascii="Arial" w:hAnsi="Arial" w:cs="Arial"/>
                <w:color w:val="000000"/>
                <w:lang w:bidi="ar-SA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658A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44</w:t>
            </w:r>
            <w:r w:rsidR="00D658A7" w:rsidRPr="00CE476C">
              <w:rPr>
                <w:rFonts w:ascii="Arial" w:hAnsi="Arial" w:cs="Arial"/>
                <w:color w:val="000000"/>
                <w:lang w:bidi="ar-SA"/>
              </w:rPr>
              <w:t>9</w:t>
            </w:r>
          </w:p>
        </w:tc>
      </w:tr>
      <w:tr w:rsidR="00D21D0D" w:rsidRPr="00CE476C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</w:tr>
      <w:tr w:rsidR="00D21D0D" w:rsidRPr="00CE476C" w:rsidTr="008B2559">
        <w:trPr>
          <w:trHeight w:val="300"/>
          <w:jc w:val="center"/>
        </w:trPr>
        <w:tc>
          <w:tcPr>
            <w:tcW w:w="346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Подпрограмма 4</w:t>
            </w: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7605,7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9121,7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12378,4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F828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10006,4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F82891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10006,4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658A7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49118,6</w:t>
            </w:r>
          </w:p>
        </w:tc>
      </w:tr>
      <w:tr w:rsidR="00D21D0D" w:rsidRPr="00CE476C" w:rsidTr="008B2559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«Развитие мер     социальной поддержки отдельных категорий граждан»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7601,1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</w:t>
            </w:r>
            <w:r w:rsidR="006D0A84" w:rsidRPr="00CE476C">
              <w:rPr>
                <w:rFonts w:ascii="Arial" w:hAnsi="Arial" w:cs="Arial"/>
                <w:color w:val="000000"/>
                <w:lang w:bidi="ar-SA"/>
              </w:rPr>
              <w:t>1</w:t>
            </w:r>
            <w:r w:rsidRPr="00CE476C">
              <w:rPr>
                <w:rFonts w:ascii="Arial" w:hAnsi="Arial" w:cs="Arial"/>
                <w:color w:val="000000"/>
                <w:lang w:bidi="ar-SA"/>
              </w:rPr>
              <w:t>13,4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12370,1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9998,1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A44C40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9998,1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658A7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49080,8</w:t>
            </w:r>
          </w:p>
        </w:tc>
      </w:tr>
      <w:tr w:rsidR="00D21D0D" w:rsidRPr="00CE476C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4,6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37,8</w:t>
            </w:r>
          </w:p>
        </w:tc>
      </w:tr>
      <w:tr w:rsidR="00D21D0D" w:rsidRPr="00CE476C" w:rsidTr="008B2559">
        <w:trPr>
          <w:trHeight w:val="435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</w:tr>
      <w:tr w:rsidR="008B2559" w:rsidRPr="00CE476C" w:rsidTr="00153722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Программа 5 «Поддержка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124,7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CE476C" w:rsidRDefault="008B2559" w:rsidP="009D46E9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175,</w:t>
            </w:r>
            <w:r w:rsidR="009D46E9" w:rsidRPr="00CE476C">
              <w:rPr>
                <w:rFonts w:ascii="Arial" w:hAnsi="Arial" w:cs="Arial"/>
                <w:color w:val="000000"/>
                <w:lang w:bidi="ar-SA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D46E9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</w:rPr>
              <w:t>175,</w:t>
            </w:r>
            <w:r w:rsidR="009D46E9" w:rsidRPr="00CE476C">
              <w:rPr>
                <w:rFonts w:ascii="Arial" w:hAnsi="Arial" w:cs="Arial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D46E9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</w:rPr>
              <w:t>175,</w:t>
            </w:r>
            <w:r w:rsidR="009D46E9" w:rsidRPr="00CE476C">
              <w:rPr>
                <w:rFonts w:ascii="Arial" w:hAnsi="Arial" w:cs="Arial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CE476C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650</w:t>
            </w:r>
            <w:r w:rsidR="009D46E9" w:rsidRPr="00CE476C">
              <w:rPr>
                <w:rFonts w:ascii="Arial" w:hAnsi="Arial" w:cs="Arial"/>
                <w:color w:val="000000"/>
                <w:lang w:bidi="ar-SA"/>
              </w:rPr>
              <w:t>,9</w:t>
            </w:r>
          </w:p>
        </w:tc>
      </w:tr>
      <w:tr w:rsidR="008B2559" w:rsidRPr="00CE476C" w:rsidTr="00153722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CE476C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124,7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CE476C" w:rsidRDefault="008B2559" w:rsidP="009D46E9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175,</w:t>
            </w:r>
            <w:r w:rsidR="009D46E9" w:rsidRPr="00CE476C">
              <w:rPr>
                <w:rFonts w:ascii="Arial" w:hAnsi="Arial" w:cs="Arial"/>
                <w:color w:val="000000"/>
                <w:lang w:bidi="ar-SA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D46E9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</w:rPr>
              <w:t>175,</w:t>
            </w:r>
            <w:r w:rsidR="009D46E9" w:rsidRPr="00CE476C">
              <w:rPr>
                <w:rFonts w:ascii="Arial" w:hAnsi="Arial" w:cs="Arial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CE476C" w:rsidRDefault="008B2559" w:rsidP="009D46E9">
            <w:pPr>
              <w:jc w:val="center"/>
              <w:rPr>
                <w:rFonts w:ascii="Arial" w:hAnsi="Arial" w:cs="Arial"/>
              </w:rPr>
            </w:pPr>
            <w:r w:rsidRPr="00CE476C">
              <w:rPr>
                <w:rFonts w:ascii="Arial" w:hAnsi="Arial" w:cs="Arial"/>
              </w:rPr>
              <w:t>175,</w:t>
            </w:r>
            <w:r w:rsidR="009D46E9" w:rsidRPr="00CE476C">
              <w:rPr>
                <w:rFonts w:ascii="Arial" w:hAnsi="Arial" w:cs="Arial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CE476C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650</w:t>
            </w:r>
            <w:r w:rsidR="009D46E9" w:rsidRPr="00CE476C">
              <w:rPr>
                <w:rFonts w:ascii="Arial" w:hAnsi="Arial" w:cs="Arial"/>
                <w:color w:val="000000"/>
                <w:lang w:bidi="ar-SA"/>
              </w:rPr>
              <w:t>,9</w:t>
            </w:r>
          </w:p>
        </w:tc>
      </w:tr>
      <w:tr w:rsidR="00D21D0D" w:rsidRPr="00CE476C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</w:tr>
      <w:tr w:rsidR="00D21D0D" w:rsidRPr="00CE476C" w:rsidTr="008B2559">
        <w:trPr>
          <w:trHeight w:val="70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CE476C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lang w:bidi="ar-SA"/>
              </w:rPr>
            </w:pPr>
            <w:r w:rsidRPr="00CE476C">
              <w:rPr>
                <w:rFonts w:ascii="Arial" w:hAnsi="Arial" w:cs="Arial"/>
                <w:color w:val="000000"/>
                <w:lang w:bidi="ar-SA"/>
              </w:rPr>
              <w:t> </w:t>
            </w:r>
          </w:p>
        </w:tc>
      </w:tr>
    </w:tbl>
    <w:p w:rsidR="00D21D0D" w:rsidRPr="00CE476C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CE476C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CE476C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187F90" w:rsidRPr="00CE476C" w:rsidRDefault="003A6CAA" w:rsidP="003A6CAA">
      <w:pPr>
        <w:pStyle w:val="a3"/>
        <w:spacing w:after="8"/>
        <w:ind w:right="2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06107C" w:rsidRPr="00CE476C">
        <w:rPr>
          <w:rFonts w:ascii="Arial" w:hAnsi="Arial" w:cs="Arial"/>
        </w:rPr>
        <w:t xml:space="preserve">                         </w:t>
      </w:r>
    </w:p>
    <w:p w:rsidR="00187F90" w:rsidRPr="00CE476C" w:rsidRDefault="00944DC4" w:rsidP="002F76FB">
      <w:pPr>
        <w:pStyle w:val="a3"/>
        <w:spacing w:before="70"/>
        <w:ind w:left="0" w:right="12986"/>
        <w:rPr>
          <w:rFonts w:ascii="Arial" w:hAnsi="Arial" w:cs="Arial"/>
        </w:rPr>
      </w:pPr>
      <w:r w:rsidRPr="00CE476C">
        <w:rPr>
          <w:rFonts w:ascii="Arial" w:hAnsi="Arial" w:cs="Arial"/>
        </w:rPr>
        <w:pict>
          <v:line id="_x0000_s1027" style="position:absolute;left:0;text-align:left;z-index:251662336;mso-position-horizontal-relative:page" from="28.3pt,71pt" to="28.3pt,71pt" strokeweight=".96pt">
            <w10:wrap anchorx="page"/>
          </v:line>
        </w:pict>
      </w:r>
      <w:r w:rsidRPr="00CE476C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15pt;margin-top:71pt;width:607.65pt;height:109.6pt;z-index:251663360;mso-position-horizontal-relative:page" filled="f" stroked="f">
            <v:textbox style="mso-next-textbox:#_x0000_s1026" inset="0,0,0,0">
              <w:txbxContent>
                <w:p w:rsidR="00296399" w:rsidRDefault="00296399">
                  <w:pPr>
                    <w:pStyle w:val="a3"/>
                    <w:ind w:left="0"/>
                    <w:jc w:val="left"/>
                  </w:pPr>
                </w:p>
              </w:txbxContent>
            </v:textbox>
            <w10:wrap anchorx="page"/>
          </v:shape>
        </w:pict>
      </w:r>
    </w:p>
    <w:p w:rsidR="00187F90" w:rsidRPr="00CE476C" w:rsidRDefault="00187F90" w:rsidP="002F76FB">
      <w:pPr>
        <w:rPr>
          <w:rFonts w:ascii="Arial" w:hAnsi="Arial" w:cs="Arial"/>
          <w:sz w:val="24"/>
          <w:szCs w:val="24"/>
        </w:rPr>
        <w:sectPr w:rsidR="00187F90" w:rsidRPr="00CE476C">
          <w:pgSz w:w="16840" w:h="11910" w:orient="landscape"/>
          <w:pgMar w:top="1060" w:right="460" w:bottom="280" w:left="320" w:header="720" w:footer="720" w:gutter="0"/>
          <w:cols w:space="720"/>
        </w:sectPr>
      </w:pPr>
    </w:p>
    <w:p w:rsidR="00187F90" w:rsidRPr="00CE476C" w:rsidRDefault="00000780">
      <w:pPr>
        <w:pStyle w:val="11"/>
        <w:numPr>
          <w:ilvl w:val="1"/>
          <w:numId w:val="10"/>
        </w:numPr>
        <w:tabs>
          <w:tab w:val="left" w:pos="1720"/>
        </w:tabs>
        <w:spacing w:before="64"/>
        <w:ind w:left="1719" w:hanging="481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lastRenderedPageBreak/>
        <w:t>Анализ рисков реализации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Программы</w:t>
      </w:r>
    </w:p>
    <w:p w:rsidR="00187F90" w:rsidRPr="00CE476C" w:rsidRDefault="00000780">
      <w:pPr>
        <w:pStyle w:val="a3"/>
        <w:ind w:right="948" w:firstLine="780"/>
        <w:rPr>
          <w:rFonts w:ascii="Arial" w:hAnsi="Arial" w:cs="Arial"/>
        </w:rPr>
      </w:pPr>
      <w:r w:rsidRPr="00CE476C">
        <w:rPr>
          <w:rFonts w:ascii="Arial" w:hAnsi="Arial" w:cs="Arial"/>
        </w:rPr>
        <w:t>Для оценки достижения поставленной цели в Программе будут учитываться финансовые и организационные риски.</w:t>
      </w:r>
    </w:p>
    <w:p w:rsidR="00187F90" w:rsidRPr="00CE476C" w:rsidRDefault="00000780">
      <w:pPr>
        <w:pStyle w:val="a5"/>
        <w:numPr>
          <w:ilvl w:val="0"/>
          <w:numId w:val="9"/>
        </w:numPr>
        <w:tabs>
          <w:tab w:val="left" w:pos="1454"/>
        </w:tabs>
        <w:ind w:hanging="241"/>
        <w:jc w:val="both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Финансовые</w:t>
      </w:r>
      <w:r w:rsidRPr="00CE476C">
        <w:rPr>
          <w:rFonts w:ascii="Arial" w:hAnsi="Arial" w:cs="Arial"/>
          <w:spacing w:val="-2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риски:</w:t>
      </w:r>
    </w:p>
    <w:p w:rsidR="00187F90" w:rsidRPr="00CE476C" w:rsidRDefault="00000780">
      <w:pPr>
        <w:pStyle w:val="a5"/>
        <w:numPr>
          <w:ilvl w:val="0"/>
          <w:numId w:val="8"/>
        </w:numPr>
        <w:tabs>
          <w:tab w:val="left" w:pos="1370"/>
        </w:tabs>
        <w:ind w:right="943" w:firstLine="54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существенн</w:t>
      </w:r>
      <w:r w:rsidR="009D3171" w:rsidRPr="00CE476C">
        <w:rPr>
          <w:rFonts w:ascii="Arial" w:hAnsi="Arial" w:cs="Arial"/>
          <w:sz w:val="24"/>
          <w:szCs w:val="24"/>
        </w:rPr>
        <w:t>ое (по сравнению с запрашиваем</w:t>
      </w:r>
      <w:r w:rsidRPr="00CE476C">
        <w:rPr>
          <w:rFonts w:ascii="Arial" w:hAnsi="Arial" w:cs="Arial"/>
          <w:sz w:val="24"/>
          <w:szCs w:val="24"/>
        </w:rPr>
        <w:t>) сокращение объемов финансирования Программы, что приведет к сдержанному развитию сферы, нарушит внутреннюю логику Программы и снизит эффект предусмотренных ею</w:t>
      </w:r>
      <w:r w:rsidRPr="00CE476C">
        <w:rPr>
          <w:rFonts w:ascii="Arial" w:hAnsi="Arial" w:cs="Arial"/>
          <w:spacing w:val="-2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мероприятий;</w:t>
      </w:r>
    </w:p>
    <w:p w:rsidR="00187F90" w:rsidRPr="00CE476C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нерегулярное поступление</w:t>
      </w:r>
      <w:r w:rsidRPr="00CE476C">
        <w:rPr>
          <w:rFonts w:ascii="Arial" w:hAnsi="Arial" w:cs="Arial"/>
          <w:spacing w:val="-3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финансирования;</w:t>
      </w:r>
    </w:p>
    <w:p w:rsidR="00187F90" w:rsidRPr="00CE476C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нецелевое расходование средств исполнителями конкретных</w:t>
      </w:r>
      <w:r w:rsidRPr="00CE476C">
        <w:rPr>
          <w:rFonts w:ascii="Arial" w:hAnsi="Arial" w:cs="Arial"/>
          <w:spacing w:val="-4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мероприятий.</w:t>
      </w:r>
    </w:p>
    <w:p w:rsidR="00187F90" w:rsidRPr="00CE476C" w:rsidRDefault="00000780">
      <w:pPr>
        <w:pStyle w:val="a5"/>
        <w:numPr>
          <w:ilvl w:val="0"/>
          <w:numId w:val="9"/>
        </w:numPr>
        <w:tabs>
          <w:tab w:val="left" w:pos="1454"/>
        </w:tabs>
        <w:ind w:hanging="241"/>
        <w:jc w:val="both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Организационные</w:t>
      </w:r>
      <w:r w:rsidRPr="00CE476C">
        <w:rPr>
          <w:rFonts w:ascii="Arial" w:hAnsi="Arial" w:cs="Arial"/>
          <w:spacing w:val="-3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риски:</w:t>
      </w:r>
    </w:p>
    <w:p w:rsidR="00187F90" w:rsidRPr="00CE476C" w:rsidRDefault="00000780">
      <w:pPr>
        <w:pStyle w:val="a5"/>
        <w:numPr>
          <w:ilvl w:val="0"/>
          <w:numId w:val="8"/>
        </w:numPr>
        <w:tabs>
          <w:tab w:val="left" w:pos="1574"/>
        </w:tabs>
        <w:ind w:right="943" w:firstLine="54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 xml:space="preserve">несогласованность действий органов местного самоуправления Гагинского муниципального </w:t>
      </w:r>
      <w:r w:rsidR="00D12388" w:rsidRPr="00CE476C">
        <w:rPr>
          <w:rFonts w:ascii="Arial" w:hAnsi="Arial" w:cs="Arial"/>
          <w:sz w:val="24"/>
          <w:szCs w:val="24"/>
        </w:rPr>
        <w:t>округа</w:t>
      </w:r>
      <w:r w:rsidRPr="00CE476C">
        <w:rPr>
          <w:rFonts w:ascii="Arial" w:hAnsi="Arial" w:cs="Arial"/>
          <w:sz w:val="24"/>
          <w:szCs w:val="24"/>
        </w:rPr>
        <w:t xml:space="preserve"> и организаций, вовлеченных в процесс реализации</w:t>
      </w:r>
      <w:r w:rsidRPr="00CE476C">
        <w:rPr>
          <w:rFonts w:ascii="Arial" w:hAnsi="Arial" w:cs="Arial"/>
          <w:spacing w:val="-17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Программы;</w:t>
      </w:r>
    </w:p>
    <w:p w:rsidR="00187F90" w:rsidRPr="00CE476C" w:rsidRDefault="00000780">
      <w:pPr>
        <w:pStyle w:val="a5"/>
        <w:numPr>
          <w:ilvl w:val="0"/>
          <w:numId w:val="8"/>
        </w:numPr>
        <w:tabs>
          <w:tab w:val="left" w:pos="1528"/>
        </w:tabs>
        <w:ind w:right="943" w:firstLine="54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пассивность участия в реализации Программы муниципальных образований Гагинского муниципального</w:t>
      </w:r>
      <w:r w:rsidRPr="00CE476C">
        <w:rPr>
          <w:rFonts w:ascii="Arial" w:hAnsi="Arial" w:cs="Arial"/>
          <w:spacing w:val="-1"/>
          <w:sz w:val="24"/>
          <w:szCs w:val="24"/>
        </w:rPr>
        <w:t xml:space="preserve"> </w:t>
      </w:r>
      <w:r w:rsidR="00D12388" w:rsidRPr="00CE476C">
        <w:rPr>
          <w:rFonts w:ascii="Arial" w:hAnsi="Arial" w:cs="Arial"/>
          <w:spacing w:val="-1"/>
          <w:sz w:val="24"/>
          <w:szCs w:val="24"/>
        </w:rPr>
        <w:t>округа</w:t>
      </w:r>
      <w:r w:rsidRPr="00CE476C">
        <w:rPr>
          <w:rFonts w:ascii="Arial" w:hAnsi="Arial" w:cs="Arial"/>
          <w:sz w:val="24"/>
          <w:szCs w:val="24"/>
        </w:rPr>
        <w:t>;</w:t>
      </w:r>
    </w:p>
    <w:p w:rsidR="00187F90" w:rsidRPr="00CE476C" w:rsidRDefault="00000780">
      <w:pPr>
        <w:pStyle w:val="a3"/>
        <w:ind w:right="946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 направленных на:</w:t>
      </w:r>
    </w:p>
    <w:p w:rsidR="00187F90" w:rsidRPr="00CE476C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финансирование мероприятий Программы в полном</w:t>
      </w:r>
      <w:r w:rsidRPr="00CE476C">
        <w:rPr>
          <w:rFonts w:ascii="Arial" w:hAnsi="Arial" w:cs="Arial"/>
          <w:spacing w:val="-5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объеме;</w:t>
      </w:r>
    </w:p>
    <w:p w:rsidR="00187F90" w:rsidRPr="00CE476C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целевое расходование средств исполнителями</w:t>
      </w:r>
      <w:r w:rsidRPr="00CE476C">
        <w:rPr>
          <w:rFonts w:ascii="Arial" w:hAnsi="Arial" w:cs="Arial"/>
          <w:spacing w:val="-4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Программы;</w:t>
      </w:r>
    </w:p>
    <w:p w:rsidR="00187F90" w:rsidRPr="00CE476C" w:rsidRDefault="00000780">
      <w:pPr>
        <w:pStyle w:val="a5"/>
        <w:numPr>
          <w:ilvl w:val="0"/>
          <w:numId w:val="8"/>
        </w:numPr>
        <w:tabs>
          <w:tab w:val="left" w:pos="1646"/>
        </w:tabs>
        <w:ind w:right="945" w:firstLine="540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 xml:space="preserve">консолидацию действий органов местного самоуправления Гагинского муниципального </w:t>
      </w:r>
      <w:r w:rsidR="00D12388" w:rsidRPr="00CE476C">
        <w:rPr>
          <w:rFonts w:ascii="Arial" w:hAnsi="Arial" w:cs="Arial"/>
          <w:sz w:val="24"/>
          <w:szCs w:val="24"/>
        </w:rPr>
        <w:t>округа</w:t>
      </w:r>
      <w:r w:rsidRPr="00CE476C">
        <w:rPr>
          <w:rFonts w:ascii="Arial" w:hAnsi="Arial" w:cs="Arial"/>
          <w:sz w:val="24"/>
          <w:szCs w:val="24"/>
        </w:rPr>
        <w:t xml:space="preserve"> и организаций, принимающих участие в процессе реализации Программы.</w:t>
      </w:r>
    </w:p>
    <w:p w:rsidR="00187F90" w:rsidRPr="00CE476C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0"/>
          <w:numId w:val="9"/>
        </w:numPr>
        <w:tabs>
          <w:tab w:val="left" w:pos="1384"/>
        </w:tabs>
        <w:spacing w:line="240" w:lineRule="auto"/>
        <w:ind w:left="3496" w:right="1418" w:hanging="2353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Подпрограммы муниципальной программы «Социальная поддержка</w:t>
      </w:r>
      <w:r w:rsidRPr="00CE476C">
        <w:rPr>
          <w:rFonts w:ascii="Arial" w:hAnsi="Arial" w:cs="Arial"/>
          <w:spacing w:val="-25"/>
        </w:rPr>
        <w:t xml:space="preserve"> </w:t>
      </w:r>
      <w:r w:rsidRPr="00CE476C">
        <w:rPr>
          <w:rFonts w:ascii="Arial" w:hAnsi="Arial" w:cs="Arial"/>
        </w:rPr>
        <w:t>граждан Гагинского муниципального</w:t>
      </w:r>
      <w:r w:rsidR="00D12388" w:rsidRPr="00CE476C">
        <w:rPr>
          <w:rFonts w:ascii="Arial" w:hAnsi="Arial" w:cs="Arial"/>
        </w:rPr>
        <w:t xml:space="preserve"> округа</w:t>
      </w:r>
      <w:r w:rsidRPr="00CE476C">
        <w:rPr>
          <w:rFonts w:ascii="Arial" w:hAnsi="Arial" w:cs="Arial"/>
        </w:rPr>
        <w:t>»</w:t>
      </w:r>
    </w:p>
    <w:p w:rsidR="00187F90" w:rsidRPr="00CE476C" w:rsidRDefault="00000780">
      <w:pPr>
        <w:pStyle w:val="a5"/>
        <w:numPr>
          <w:ilvl w:val="1"/>
          <w:numId w:val="9"/>
        </w:numPr>
        <w:tabs>
          <w:tab w:val="left" w:pos="1634"/>
        </w:tabs>
        <w:ind w:hanging="421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 xml:space="preserve">Подпрограмма 1 «Старшее поколение» </w:t>
      </w:r>
      <w:r w:rsidRPr="00CE476C">
        <w:rPr>
          <w:rFonts w:ascii="Arial" w:hAnsi="Arial" w:cs="Arial"/>
          <w:sz w:val="24"/>
          <w:szCs w:val="24"/>
        </w:rPr>
        <w:t>(далее Подпрограмма</w:t>
      </w:r>
      <w:r w:rsidRPr="00CE476C">
        <w:rPr>
          <w:rFonts w:ascii="Arial" w:hAnsi="Arial" w:cs="Arial"/>
          <w:spacing w:val="-2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1)</w:t>
      </w:r>
    </w:p>
    <w:p w:rsidR="00187F90" w:rsidRPr="00CE476C" w:rsidRDefault="00000780">
      <w:pPr>
        <w:pStyle w:val="a5"/>
        <w:numPr>
          <w:ilvl w:val="2"/>
          <w:numId w:val="9"/>
        </w:numPr>
        <w:tabs>
          <w:tab w:val="left" w:pos="4125"/>
        </w:tabs>
        <w:spacing w:after="9"/>
        <w:ind w:left="4125"/>
        <w:jc w:val="left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ПАСПОРТ ПОДПРОГРАММЫ</w:t>
      </w:r>
      <w:r w:rsidRPr="00CE476C">
        <w:rPr>
          <w:rFonts w:ascii="Arial" w:hAnsi="Arial" w:cs="Arial"/>
          <w:spacing w:val="-2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1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CE476C">
        <w:trPr>
          <w:trHeight w:val="551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координатор Подпрограммы 1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CE476C" w:rsidTr="00D12388">
        <w:trPr>
          <w:trHeight w:val="4802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Соисполнители Подпрограммы 1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42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CE476C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CE476C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444"/>
              </w:tabs>
              <w:ind w:left="444" w:hanging="36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</w:t>
            </w:r>
            <w:r w:rsidRPr="00CE476C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(Редакция)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left="276" w:hanging="2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(по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456"/>
              </w:tabs>
              <w:ind w:right="6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Общественные организации далее (ОО) - (по 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153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74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 (Музей)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spacing w:line="270" w:lineRule="atLeast"/>
              <w:ind w:right="213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</w:t>
            </w:r>
            <w:r w:rsidRPr="00CE476C">
              <w:rPr>
                <w:rFonts w:ascii="Arial" w:hAnsi="Arial" w:cs="Arial"/>
                <w:spacing w:val="-20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система» (РДК)</w:t>
            </w:r>
          </w:p>
        </w:tc>
      </w:tr>
      <w:tr w:rsidR="00187F90" w:rsidRPr="00CE476C">
        <w:trPr>
          <w:trHeight w:val="551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Цель Подпрограммы 1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повышение качества жизни пожилых людей и поддержка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активного социального долголетия пожилых людей;</w:t>
            </w:r>
          </w:p>
        </w:tc>
      </w:tr>
      <w:tr w:rsidR="00187F90" w:rsidRPr="00CE476C">
        <w:trPr>
          <w:trHeight w:val="1106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Задачи Подпрограммы 1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numPr>
                <w:ilvl w:val="0"/>
                <w:numId w:val="6"/>
              </w:numPr>
              <w:tabs>
                <w:tab w:val="left" w:pos="216"/>
              </w:tabs>
              <w:ind w:right="52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совершенствование работы по решению социально- бытовых проблем граждан старшего</w:t>
            </w:r>
            <w:r w:rsidRPr="00CE476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поколения;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6"/>
              </w:numPr>
              <w:tabs>
                <w:tab w:val="left" w:pos="216"/>
              </w:tabs>
              <w:spacing w:line="270" w:lineRule="atLeast"/>
              <w:ind w:right="520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повышение уровня и качества жизни инвалидов, в</w:t>
            </w:r>
            <w:r w:rsidRPr="00CE476C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том числе семей, воспитывающих детей-инвалидов, за</w:t>
            </w:r>
            <w:r w:rsidRPr="00CE476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счет</w:t>
            </w:r>
          </w:p>
        </w:tc>
      </w:tr>
      <w:tr w:rsidR="00187F90" w:rsidRPr="00CE476C">
        <w:trPr>
          <w:trHeight w:val="551"/>
        </w:trPr>
        <w:tc>
          <w:tcPr>
            <w:tcW w:w="3740" w:type="dxa"/>
          </w:tcPr>
          <w:p w:rsidR="00187F90" w:rsidRPr="00CE476C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улучшения состояния их здоровья и создание условий для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интеграции инвалидов в общество;</w:t>
            </w:r>
          </w:p>
        </w:tc>
      </w:tr>
      <w:tr w:rsidR="00187F90" w:rsidRPr="00CE476C">
        <w:trPr>
          <w:trHeight w:val="553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Подпрограммы 1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ED727E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ED727E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CE476C">
        <w:trPr>
          <w:trHeight w:val="2207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1 за счет средств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CE476C" w:rsidRDefault="00000780">
            <w:pPr>
              <w:pStyle w:val="TableParagraph"/>
              <w:tabs>
                <w:tab w:val="left" w:pos="5354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CE476C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CE476C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1</w:t>
            </w:r>
            <w:r w:rsidR="006D0A84" w:rsidRPr="00CE476C">
              <w:rPr>
                <w:rFonts w:ascii="Arial" w:hAnsi="Arial" w:cs="Arial"/>
                <w:sz w:val="24"/>
                <w:szCs w:val="24"/>
              </w:rPr>
              <w:t>116,10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CE476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="00ED727E" w:rsidRPr="00CE476C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C74805"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21</w:t>
            </w:r>
            <w:r w:rsidRPr="00CE476C">
              <w:rPr>
                <w:rFonts w:ascii="Arial" w:hAnsi="Arial" w:cs="Arial"/>
                <w:sz w:val="24"/>
                <w:szCs w:val="24"/>
              </w:rPr>
              <w:t>,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1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2</w:t>
            </w:r>
            <w:r w:rsidR="006D0A84" w:rsidRPr="00CE476C">
              <w:rPr>
                <w:rFonts w:ascii="Arial" w:hAnsi="Arial" w:cs="Arial"/>
                <w:sz w:val="24"/>
                <w:szCs w:val="24"/>
              </w:rPr>
              <w:t>35</w:t>
            </w:r>
            <w:r w:rsidR="00733DD8" w:rsidRPr="00CE476C">
              <w:rPr>
                <w:rFonts w:ascii="Arial" w:hAnsi="Arial" w:cs="Arial"/>
                <w:sz w:val="24"/>
                <w:szCs w:val="24"/>
              </w:rPr>
              <w:t>,</w:t>
            </w:r>
            <w:r w:rsidRPr="00CE476C">
              <w:rPr>
                <w:rFonts w:ascii="Arial" w:hAnsi="Arial" w:cs="Arial"/>
                <w:sz w:val="24"/>
                <w:szCs w:val="24"/>
              </w:rPr>
              <w:t>0 тыс.руб.,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5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220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D12388" w:rsidRPr="00CE476C" w:rsidRDefault="00D12388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220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677198" w:rsidRPr="00CE476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12388" w:rsidRPr="00CE476C" w:rsidRDefault="00D12388" w:rsidP="00C8764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220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677198" w:rsidRPr="00CE476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87F90" w:rsidRPr="00CE476C" w:rsidTr="00D12388">
        <w:trPr>
          <w:trHeight w:val="4191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CE476C" w:rsidRDefault="00000780">
            <w:pPr>
              <w:pStyle w:val="TableParagraph"/>
              <w:ind w:left="76" w:right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- Доля пожилых граждан, инвалидов и детей-инвалидов, принявших участие  в  общественно и социально значимых мероприятиях, предназначенных для реализации социокультурных потребностей пожилых граждан, составит </w:t>
            </w:r>
            <w:r w:rsidR="00746C06" w:rsidRPr="00CE476C">
              <w:rPr>
                <w:rFonts w:ascii="Arial" w:hAnsi="Arial" w:cs="Arial"/>
                <w:sz w:val="24"/>
                <w:szCs w:val="24"/>
              </w:rPr>
              <w:t>34,04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% от  общего количества граждан пожилого</w:t>
            </w:r>
            <w:r w:rsidRPr="00CE476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возраста.</w:t>
            </w:r>
            <w:r w:rsidR="00746C06"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87F90" w:rsidRPr="00CE476C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CE476C" w:rsidRDefault="00000780">
            <w:pPr>
              <w:pStyle w:val="TableParagraph"/>
              <w:spacing w:before="1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для лиц старшего поколения,</w:t>
            </w:r>
            <w:r w:rsidR="00746C06" w:rsidRPr="00CE476C">
              <w:rPr>
                <w:rFonts w:ascii="Arial" w:hAnsi="Arial" w:cs="Arial"/>
                <w:sz w:val="24"/>
                <w:szCs w:val="24"/>
              </w:rPr>
              <w:t xml:space="preserve"> инвалидов и детей-инвалидов – 54</w:t>
            </w:r>
            <w:r w:rsidRPr="00CE476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принявшие участие в мероприятиях - 10</w:t>
            </w:r>
            <w:r w:rsidR="00746C06" w:rsidRPr="00CE476C">
              <w:rPr>
                <w:rFonts w:ascii="Arial" w:hAnsi="Arial" w:cs="Arial"/>
                <w:sz w:val="24"/>
                <w:szCs w:val="24"/>
              </w:rPr>
              <w:t>30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:rsidR="00187F90" w:rsidRPr="00CE476C" w:rsidRDefault="00000780" w:rsidP="00746C06">
            <w:pPr>
              <w:pStyle w:val="TableParagraph"/>
              <w:tabs>
                <w:tab w:val="left" w:pos="1483"/>
                <w:tab w:val="left" w:pos="2771"/>
                <w:tab w:val="left" w:pos="3107"/>
                <w:tab w:val="left" w:pos="5104"/>
              </w:tabs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Количество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инвалидов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детей-инвалидов,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принявших </w:t>
            </w:r>
            <w:r w:rsidRPr="00CE476C">
              <w:rPr>
                <w:rFonts w:ascii="Arial" w:hAnsi="Arial" w:cs="Arial"/>
                <w:sz w:val="24"/>
                <w:szCs w:val="24"/>
              </w:rPr>
              <w:t>участие в мероприятиях - 2</w:t>
            </w:r>
            <w:r w:rsidR="00746C06" w:rsidRPr="00CE476C">
              <w:rPr>
                <w:rFonts w:ascii="Arial" w:hAnsi="Arial" w:cs="Arial"/>
                <w:sz w:val="24"/>
                <w:szCs w:val="24"/>
              </w:rPr>
              <w:t>55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</w:tr>
    </w:tbl>
    <w:p w:rsidR="00187F90" w:rsidRPr="00CE476C" w:rsidRDefault="00187F90">
      <w:pPr>
        <w:pStyle w:val="a3"/>
        <w:spacing w:before="7"/>
        <w:ind w:left="0"/>
        <w:jc w:val="left"/>
        <w:rPr>
          <w:rFonts w:ascii="Arial" w:hAnsi="Arial" w:cs="Arial"/>
        </w:rPr>
      </w:pPr>
    </w:p>
    <w:p w:rsidR="00187F90" w:rsidRPr="00CE476C" w:rsidRDefault="00000780" w:rsidP="00EF6BEB">
      <w:pPr>
        <w:pStyle w:val="11"/>
        <w:numPr>
          <w:ilvl w:val="2"/>
          <w:numId w:val="9"/>
        </w:numPr>
        <w:tabs>
          <w:tab w:val="left" w:pos="4224"/>
        </w:tabs>
        <w:spacing w:before="90" w:line="240" w:lineRule="auto"/>
        <w:ind w:left="732" w:right="3348" w:firstLine="2890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Текстовая</w:t>
      </w:r>
      <w:r w:rsidR="00942D55" w:rsidRPr="00CE476C">
        <w:rPr>
          <w:rFonts w:ascii="Arial" w:hAnsi="Arial" w:cs="Arial"/>
        </w:rPr>
        <w:t xml:space="preserve"> </w:t>
      </w:r>
      <w:r w:rsidRPr="00CE476C">
        <w:rPr>
          <w:rFonts w:ascii="Arial" w:hAnsi="Arial" w:cs="Arial"/>
        </w:rPr>
        <w:t xml:space="preserve">часть Подпрограммы 1. </w:t>
      </w:r>
      <w:r w:rsidR="00EF6BEB" w:rsidRPr="00CE476C">
        <w:rPr>
          <w:rFonts w:ascii="Arial" w:hAnsi="Arial" w:cs="Arial"/>
        </w:rPr>
        <w:t xml:space="preserve">   </w:t>
      </w:r>
      <w:r w:rsidRPr="00CE476C">
        <w:rPr>
          <w:rFonts w:ascii="Arial" w:hAnsi="Arial" w:cs="Arial"/>
        </w:rPr>
        <w:t>Характеристика текущего</w:t>
      </w:r>
      <w:r w:rsidRPr="00CE476C">
        <w:rPr>
          <w:rFonts w:ascii="Arial" w:hAnsi="Arial" w:cs="Arial"/>
          <w:spacing w:val="-2"/>
        </w:rPr>
        <w:t xml:space="preserve"> </w:t>
      </w:r>
      <w:r w:rsidRPr="00CE476C">
        <w:rPr>
          <w:rFonts w:ascii="Arial" w:hAnsi="Arial" w:cs="Arial"/>
        </w:rPr>
        <w:t>состояния</w:t>
      </w:r>
    </w:p>
    <w:p w:rsidR="00D12388" w:rsidRPr="00CE476C" w:rsidRDefault="00D12388" w:rsidP="00D12388">
      <w:pPr>
        <w:pStyle w:val="a3"/>
        <w:ind w:right="437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Одной из особенностей современной демографической ситуации в Гагинском муниципальном округе, как и в целом по Нижегородской области, является высокая доля граждан пожилого возраста в общей численности населения. По состоянию на 1 января 2022 года численность населения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составляет 9987 человек. Численность людей старшего поколения на 01.01.2022 составляет 3775 человек, что составляет 37,0 % от общей численности населения. В их числе на 01.01.2022 года участников и инвалидов Великой Отечественной войны </w:t>
      </w:r>
      <w:r w:rsidRPr="00CE476C">
        <w:rPr>
          <w:rFonts w:ascii="Arial" w:hAnsi="Arial" w:cs="Arial"/>
          <w:b/>
        </w:rPr>
        <w:t>– 1</w:t>
      </w:r>
      <w:r w:rsidRPr="00CE476C">
        <w:rPr>
          <w:rFonts w:ascii="Arial" w:hAnsi="Arial" w:cs="Arial"/>
        </w:rPr>
        <w:t xml:space="preserve"> человек, тружеников тыла – 85, ветеранов труда –2231, ветеранов БОД </w:t>
      </w:r>
      <w:r w:rsidRPr="00CE476C">
        <w:rPr>
          <w:rFonts w:ascii="Arial" w:hAnsi="Arial" w:cs="Arial"/>
          <w:b/>
        </w:rPr>
        <w:t>– 79</w:t>
      </w:r>
      <w:r w:rsidRPr="00CE476C">
        <w:rPr>
          <w:rFonts w:ascii="Arial" w:hAnsi="Arial" w:cs="Arial"/>
        </w:rPr>
        <w:t>, иные категории граждан пожилого возраста</w:t>
      </w:r>
      <w:r w:rsidR="006961CA" w:rsidRPr="00CE476C">
        <w:rPr>
          <w:rFonts w:ascii="Arial" w:hAnsi="Arial" w:cs="Arial"/>
        </w:rPr>
        <w:t xml:space="preserve"> </w:t>
      </w:r>
      <w:r w:rsidRPr="00CE476C">
        <w:rPr>
          <w:rFonts w:ascii="Arial" w:hAnsi="Arial" w:cs="Arial"/>
        </w:rPr>
        <w:t>-1544 чел. Численность старшего поколения на 01.01.2022 сократилась на 298 человек, а именно с 4073 человек до 3775 человек. Нуждаемость граждан пожилого возраста в социальной государственной помощи возрастает вследствие многих причин.</w:t>
      </w:r>
    </w:p>
    <w:p w:rsidR="00D12388" w:rsidRPr="00CE476C" w:rsidRDefault="00D12388" w:rsidP="00D12388">
      <w:pPr>
        <w:pStyle w:val="a3"/>
        <w:ind w:right="445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Изменения, связанные с процессами переустройства общественной жизни, в значительной мере влияют на положение и социальное самочувствие пожилых людей, </w:t>
      </w:r>
      <w:r w:rsidRPr="00CE476C">
        <w:rPr>
          <w:rFonts w:ascii="Arial" w:hAnsi="Arial" w:cs="Arial"/>
        </w:rPr>
        <w:lastRenderedPageBreak/>
        <w:t>которым трудно адаптироваться в динамично меняющихся экономических и социально-культурных условиях.</w:t>
      </w:r>
    </w:p>
    <w:p w:rsidR="00D12388" w:rsidRPr="00CE476C" w:rsidRDefault="00D12388" w:rsidP="00D12388">
      <w:pPr>
        <w:pStyle w:val="a3"/>
        <w:spacing w:before="60"/>
        <w:ind w:right="438"/>
        <w:rPr>
          <w:rFonts w:ascii="Arial" w:hAnsi="Arial" w:cs="Arial"/>
        </w:rPr>
      </w:pPr>
      <w:r w:rsidRPr="00CE476C">
        <w:rPr>
          <w:rFonts w:ascii="Arial" w:hAnsi="Arial" w:cs="Arial"/>
        </w:rPr>
        <w:t>На территории Гагинского округа действует три общественные организации - это Гагинский совет ветеранов (пенсионеров) войны, труда, Гагинское общество инвалидов и Гагинское общество ветеранов боевых действий Афганистана и Чечни. Общественные организации совместно с администрацией Гагинского муниципального округа активно участвуют в организации досуга и отдыха людей старшего поколения: проводятся экскурсии, акции, конкурсы, вечера, встречи, спартакиады, льготная подписка на периодическую печать и др.</w:t>
      </w:r>
    </w:p>
    <w:p w:rsidR="00D12388" w:rsidRPr="00CE476C" w:rsidRDefault="00D12388" w:rsidP="00D12388">
      <w:pPr>
        <w:pStyle w:val="a3"/>
        <w:ind w:right="439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Система социальной защиты населения Гагинского округа представлена 2 учреждениями, которые предоставляют жителям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социально-бытовые, социально-медицинские, социально-правовые и другие услуги, а так же меры социальной поддержки - это ГКУ НО</w:t>
      </w:r>
    </w:p>
    <w:p w:rsidR="00D12388" w:rsidRPr="00CE476C" w:rsidRDefault="00D12388" w:rsidP="00D12388">
      <w:pPr>
        <w:pStyle w:val="a3"/>
        <w:ind w:right="448"/>
        <w:rPr>
          <w:rFonts w:ascii="Arial" w:hAnsi="Arial" w:cs="Arial"/>
        </w:rPr>
      </w:pPr>
      <w:r w:rsidRPr="00CE476C">
        <w:rPr>
          <w:rFonts w:ascii="Arial" w:hAnsi="Arial" w:cs="Arial"/>
        </w:rPr>
        <w:t>«Управление социальной защиты населения  Гагинского округа» и  ГБУ  «Комплексный центр социального обслуживания населения Гагинского округа»</w:t>
      </w:r>
      <w:r w:rsidRPr="00CE476C">
        <w:rPr>
          <w:rFonts w:ascii="Arial" w:hAnsi="Arial" w:cs="Arial"/>
          <w:spacing w:val="-10"/>
        </w:rPr>
        <w:t xml:space="preserve"> </w:t>
      </w:r>
      <w:r w:rsidRPr="00CE476C">
        <w:rPr>
          <w:rFonts w:ascii="Arial" w:hAnsi="Arial" w:cs="Arial"/>
        </w:rPr>
        <w:t>(КЦСОН).</w:t>
      </w:r>
    </w:p>
    <w:p w:rsidR="00D12388" w:rsidRPr="00CE476C" w:rsidRDefault="00D12388" w:rsidP="00D12388">
      <w:pPr>
        <w:pStyle w:val="a3"/>
        <w:ind w:right="443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 </w:t>
      </w:r>
      <w:r w:rsidR="00740134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меры социальной поддержки в виде различных выплат на 01.11.2022г получает 3631 человек.</w:t>
      </w:r>
    </w:p>
    <w:p w:rsidR="00D12388" w:rsidRPr="00CE476C" w:rsidRDefault="00D12388" w:rsidP="00D12388">
      <w:pPr>
        <w:pStyle w:val="a3"/>
        <w:spacing w:before="1"/>
        <w:ind w:right="437"/>
        <w:rPr>
          <w:rFonts w:ascii="Arial" w:hAnsi="Arial" w:cs="Arial"/>
        </w:rPr>
      </w:pPr>
      <w:r w:rsidRPr="00CE476C">
        <w:rPr>
          <w:rFonts w:ascii="Arial" w:hAnsi="Arial" w:cs="Arial"/>
        </w:rPr>
        <w:t>На обслуживании в отделениях социально-медицинского и социально-бытового обслуживания на дому ГБУ «Комплексный центр социального обслуживания населения Гагинского округа» находятся 473 человека.</w:t>
      </w:r>
    </w:p>
    <w:p w:rsidR="00D12388" w:rsidRPr="00CE476C" w:rsidRDefault="00D12388" w:rsidP="00D12388">
      <w:pPr>
        <w:pStyle w:val="a3"/>
        <w:spacing w:before="1"/>
        <w:ind w:right="437"/>
        <w:rPr>
          <w:rFonts w:ascii="Arial" w:hAnsi="Arial" w:cs="Arial"/>
        </w:rPr>
      </w:pPr>
      <w:r w:rsidRPr="00CE476C">
        <w:rPr>
          <w:rFonts w:ascii="Arial" w:hAnsi="Arial" w:cs="Arial"/>
        </w:rPr>
        <w:t>С целью оперативного предоставления адресной социальной помощи максимально приближенной к тем гражданам, которые проживают в удаленных от с. Гагино населенных пунктах в сельских поселениях работают 10 специалистов по социальной работе отделения срочного социального обслуживания.</w:t>
      </w:r>
    </w:p>
    <w:p w:rsidR="00D12388" w:rsidRPr="00CE476C" w:rsidRDefault="00D12388" w:rsidP="00D12388">
      <w:pPr>
        <w:pStyle w:val="a3"/>
        <w:ind w:right="437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 течение 2022 г. 3 человека (ветераны, инвалиды) отдохнули в санаторно- реабилитационных центрах Нижегородской области (без учета отдохнувших по путевкам  соц. страха). Ежемесячно на оказание мер социальной поддержки (в виде различных выплат) гражданам Гагинского </w:t>
      </w:r>
      <w:r w:rsidR="00DF0B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направляется 10,2 млн. рублей из различных источников (средства федерального, областного бюджетов, средства Фонда социального</w:t>
      </w:r>
      <w:r w:rsidRPr="00CE476C">
        <w:rPr>
          <w:rFonts w:ascii="Arial" w:hAnsi="Arial" w:cs="Arial"/>
          <w:spacing w:val="51"/>
        </w:rPr>
        <w:t xml:space="preserve"> </w:t>
      </w:r>
      <w:r w:rsidRPr="00CE476C">
        <w:rPr>
          <w:rFonts w:ascii="Arial" w:hAnsi="Arial" w:cs="Arial"/>
        </w:rPr>
        <w:t>страхования).</w:t>
      </w:r>
    </w:p>
    <w:p w:rsidR="00D12388" w:rsidRPr="00CE476C" w:rsidRDefault="00D12388" w:rsidP="00D12388">
      <w:pPr>
        <w:pStyle w:val="a3"/>
        <w:ind w:right="436"/>
        <w:rPr>
          <w:rFonts w:ascii="Arial" w:hAnsi="Arial" w:cs="Arial"/>
        </w:rPr>
      </w:pPr>
      <w:r w:rsidRPr="00CE476C">
        <w:rPr>
          <w:rFonts w:ascii="Arial" w:hAnsi="Arial" w:cs="Arial"/>
        </w:rPr>
        <w:t>За 09 месяцев 2022 года на оказание мер социальной поддержки в виде различных выплат направлено 92,0 млн. руб.: из них средства федерального бюджета – 28,6 млн. руб., средства областного бюджета – 63,4 млн. руб.</w:t>
      </w:r>
    </w:p>
    <w:p w:rsidR="00D12388" w:rsidRPr="00CE476C" w:rsidRDefault="00D12388" w:rsidP="00D12388">
      <w:pPr>
        <w:pStyle w:val="a3"/>
        <w:ind w:right="43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Наибольшую долю в составе выплат занимает возмещение расходов, ежемесячная денежная компенсация и субсидия </w:t>
      </w:r>
      <w:r w:rsidRPr="00CE476C">
        <w:rPr>
          <w:rFonts w:ascii="Arial" w:hAnsi="Arial" w:cs="Arial"/>
          <w:b/>
        </w:rPr>
        <w:t xml:space="preserve">на оплату жилищно-коммунальных услуг </w:t>
      </w:r>
      <w:r w:rsidRPr="00CE476C">
        <w:rPr>
          <w:rFonts w:ascii="Arial" w:hAnsi="Arial" w:cs="Arial"/>
        </w:rPr>
        <w:t>различным категориям граждан – 24,3 млн. рублей.</w:t>
      </w:r>
    </w:p>
    <w:p w:rsidR="00D12388" w:rsidRPr="00CE476C" w:rsidRDefault="00D12388" w:rsidP="00D12388">
      <w:pPr>
        <w:pStyle w:val="a3"/>
        <w:ind w:right="440"/>
        <w:rPr>
          <w:rFonts w:ascii="Arial" w:hAnsi="Arial" w:cs="Arial"/>
        </w:rPr>
      </w:pPr>
      <w:r w:rsidRPr="00CE476C">
        <w:rPr>
          <w:rFonts w:ascii="Arial" w:hAnsi="Arial" w:cs="Arial"/>
        </w:rPr>
        <w:t>Однако решить весь комплекс накопившихся проблем не представляется возможным по причине многочисленности данной категории населения и недостаточности средств, выделяемых бюджетами различных уровней на эти</w:t>
      </w:r>
      <w:r w:rsidRPr="00CE476C">
        <w:rPr>
          <w:rFonts w:ascii="Arial" w:hAnsi="Arial" w:cs="Arial"/>
          <w:spacing w:val="2"/>
        </w:rPr>
        <w:t xml:space="preserve"> </w:t>
      </w:r>
      <w:r w:rsidRPr="00CE476C">
        <w:rPr>
          <w:rFonts w:ascii="Arial" w:hAnsi="Arial" w:cs="Arial"/>
        </w:rPr>
        <w:t>цели.</w:t>
      </w:r>
    </w:p>
    <w:p w:rsidR="00D12388" w:rsidRPr="00CE476C" w:rsidRDefault="00D12388" w:rsidP="00D12388">
      <w:pPr>
        <w:pStyle w:val="a3"/>
        <w:ind w:right="444"/>
        <w:rPr>
          <w:rFonts w:ascii="Arial" w:hAnsi="Arial" w:cs="Arial"/>
        </w:rPr>
      </w:pPr>
      <w:r w:rsidRPr="00CE476C">
        <w:rPr>
          <w:rFonts w:ascii="Arial" w:hAnsi="Arial" w:cs="Arial"/>
        </w:rPr>
        <w:t>У значительной части пожилых людей неудовлетворительное состояние здоровья, для большинства из них характерно низкое материальное обеспечение, неспособность самостоятельно решить проблемы улучшения собственных жилищных условий. Возможности пожилых людей по осуществлению полноценного участия в жизни общества значительно ограничены.</w:t>
      </w:r>
    </w:p>
    <w:p w:rsidR="00D12388" w:rsidRPr="00CE476C" w:rsidRDefault="00D12388" w:rsidP="00D12388">
      <w:pPr>
        <w:pStyle w:val="a3"/>
        <w:spacing w:before="1"/>
        <w:ind w:right="444"/>
        <w:rPr>
          <w:rFonts w:ascii="Arial" w:hAnsi="Arial" w:cs="Arial"/>
        </w:rPr>
      </w:pPr>
      <w:r w:rsidRPr="00CE476C">
        <w:rPr>
          <w:rFonts w:ascii="Arial" w:hAnsi="Arial" w:cs="Arial"/>
        </w:rPr>
        <w:t>В современных социально-экономических условиях одним из основных направлений социальной политики является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 инвалидов.</w:t>
      </w:r>
    </w:p>
    <w:p w:rsidR="00D12388" w:rsidRPr="00CE476C" w:rsidRDefault="00D12388" w:rsidP="00D12388">
      <w:pPr>
        <w:pStyle w:val="a3"/>
        <w:ind w:right="445"/>
        <w:rPr>
          <w:rFonts w:ascii="Arial" w:hAnsi="Arial" w:cs="Arial"/>
        </w:rPr>
      </w:pPr>
      <w:r w:rsidRPr="00CE476C">
        <w:rPr>
          <w:rFonts w:ascii="Arial" w:hAnsi="Arial" w:cs="Arial"/>
        </w:rPr>
        <w:t>Эффективное решение проблем инвалидов, создание условий для их беспрепятственного доступа к объектам социальной, транспортной и инженерной инфраструктур, повышения уровня и качества жизни инвалидов возможно только при активной государственной поддержке в рамках комплексной программы.</w:t>
      </w:r>
    </w:p>
    <w:p w:rsidR="00187F90" w:rsidRPr="00CE476C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CE476C">
        <w:rPr>
          <w:rFonts w:ascii="Arial" w:hAnsi="Arial" w:cs="Arial"/>
        </w:rPr>
        <w:t>Цели и задачи Подпрограммы</w:t>
      </w:r>
      <w:r w:rsidRPr="00CE476C">
        <w:rPr>
          <w:rFonts w:ascii="Arial" w:hAnsi="Arial" w:cs="Arial"/>
          <w:spacing w:val="-2"/>
        </w:rPr>
        <w:t xml:space="preserve"> </w:t>
      </w:r>
      <w:r w:rsidRPr="00CE476C">
        <w:rPr>
          <w:rFonts w:ascii="Arial" w:hAnsi="Arial" w:cs="Arial"/>
        </w:rPr>
        <w:t>1</w:t>
      </w:r>
    </w:p>
    <w:p w:rsidR="00187F90" w:rsidRPr="00CE476C" w:rsidRDefault="00000780" w:rsidP="009D3171">
      <w:pPr>
        <w:pStyle w:val="a3"/>
        <w:ind w:left="1213" w:right="945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Подпрограмма 1 направлена на реализацию социальной политики Гагинского </w:t>
      </w:r>
      <w:r w:rsidR="00D12388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 xml:space="preserve"> Целью Подпрограммы 1 является повышение качества жизни пожилых людей и</w:t>
      </w:r>
    </w:p>
    <w:p w:rsidR="00187F90" w:rsidRPr="00CE476C" w:rsidRDefault="00000780" w:rsidP="009D3171">
      <w:pPr>
        <w:pStyle w:val="a3"/>
        <w:rPr>
          <w:rFonts w:ascii="Arial" w:hAnsi="Arial" w:cs="Arial"/>
        </w:rPr>
      </w:pPr>
      <w:r w:rsidRPr="00CE476C">
        <w:rPr>
          <w:rFonts w:ascii="Arial" w:hAnsi="Arial" w:cs="Arial"/>
        </w:rPr>
        <w:t>поддержка активного социального долголетия пожилых людей.</w:t>
      </w:r>
    </w:p>
    <w:p w:rsidR="00187F90" w:rsidRPr="00CE476C" w:rsidRDefault="00000780" w:rsidP="009D3171">
      <w:pPr>
        <w:pStyle w:val="a3"/>
        <w:ind w:right="945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lastRenderedPageBreak/>
        <w:t>Основной задачей Подпрограмма 1 является совершенствование работы по решению социально-бытовых проблем граждан старшего поколения.</w:t>
      </w:r>
    </w:p>
    <w:p w:rsidR="00187F90" w:rsidRPr="00CE476C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CE476C">
        <w:rPr>
          <w:rFonts w:ascii="Arial" w:hAnsi="Arial" w:cs="Arial"/>
        </w:rPr>
        <w:t>Сроки и этапы реализации Подпрограммы</w:t>
      </w:r>
      <w:r w:rsidRPr="00CE476C">
        <w:rPr>
          <w:rFonts w:ascii="Arial" w:hAnsi="Arial" w:cs="Arial"/>
          <w:spacing w:val="-5"/>
        </w:rPr>
        <w:t xml:space="preserve"> </w:t>
      </w:r>
      <w:r w:rsidRPr="00CE476C">
        <w:rPr>
          <w:rFonts w:ascii="Arial" w:hAnsi="Arial" w:cs="Arial"/>
        </w:rPr>
        <w:t>1</w:t>
      </w:r>
    </w:p>
    <w:p w:rsidR="00187F90" w:rsidRPr="00CE476C" w:rsidRDefault="00000780">
      <w:pPr>
        <w:pStyle w:val="a3"/>
        <w:spacing w:line="274" w:lineRule="exact"/>
        <w:ind w:left="1213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1 реализуется в 202</w:t>
      </w:r>
      <w:r w:rsidR="00D12388" w:rsidRPr="00CE476C">
        <w:rPr>
          <w:rFonts w:ascii="Arial" w:hAnsi="Arial" w:cs="Arial"/>
        </w:rPr>
        <w:t>3</w:t>
      </w:r>
      <w:r w:rsidRPr="00CE476C">
        <w:rPr>
          <w:rFonts w:ascii="Arial" w:hAnsi="Arial" w:cs="Arial"/>
        </w:rPr>
        <w:t xml:space="preserve"> - 202</w:t>
      </w:r>
      <w:r w:rsidR="00D12388" w:rsidRPr="00CE476C">
        <w:rPr>
          <w:rFonts w:ascii="Arial" w:hAnsi="Arial" w:cs="Arial"/>
        </w:rPr>
        <w:t>7</w:t>
      </w:r>
      <w:r w:rsidRPr="00CE476C">
        <w:rPr>
          <w:rFonts w:ascii="Arial" w:hAnsi="Arial" w:cs="Arial"/>
        </w:rPr>
        <w:t xml:space="preserve"> годах в один этап</w:t>
      </w:r>
    </w:p>
    <w:p w:rsidR="00187F90" w:rsidRPr="00CE476C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CE476C">
        <w:rPr>
          <w:rFonts w:ascii="Arial" w:hAnsi="Arial" w:cs="Arial"/>
        </w:rPr>
        <w:t>Перечень основных мероприятий Подпрограммы</w:t>
      </w:r>
      <w:r w:rsidRPr="00CE476C">
        <w:rPr>
          <w:rFonts w:ascii="Arial" w:hAnsi="Arial" w:cs="Arial"/>
          <w:spacing w:val="-4"/>
        </w:rPr>
        <w:t xml:space="preserve"> </w:t>
      </w:r>
      <w:r w:rsidRPr="00CE476C">
        <w:rPr>
          <w:rFonts w:ascii="Arial" w:hAnsi="Arial" w:cs="Arial"/>
        </w:rPr>
        <w:t>1.</w:t>
      </w:r>
    </w:p>
    <w:p w:rsidR="00187F90" w:rsidRPr="00CE476C" w:rsidRDefault="00000780" w:rsidP="00942D55">
      <w:pPr>
        <w:pStyle w:val="a3"/>
        <w:spacing w:line="274" w:lineRule="exact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Перечень мероприятий Подпрограммы 1 отражён в таблице 1 Программы «Социальная</w:t>
      </w:r>
      <w:r w:rsidR="00942D55" w:rsidRPr="00CE476C">
        <w:rPr>
          <w:rFonts w:ascii="Arial" w:hAnsi="Arial" w:cs="Arial"/>
        </w:rPr>
        <w:t xml:space="preserve"> </w:t>
      </w:r>
      <w:r w:rsidRPr="00CE476C">
        <w:rPr>
          <w:rFonts w:ascii="Arial" w:hAnsi="Arial" w:cs="Arial"/>
        </w:rPr>
        <w:t>поддержка граждан Гагинского муниципального</w:t>
      </w:r>
      <w:r w:rsidRPr="00CE476C">
        <w:rPr>
          <w:rFonts w:ascii="Arial" w:hAnsi="Arial" w:cs="Arial"/>
          <w:spacing w:val="57"/>
        </w:rPr>
        <w:t xml:space="preserve"> </w:t>
      </w:r>
      <w:r w:rsidR="00D12388" w:rsidRPr="00CE476C">
        <w:rPr>
          <w:rFonts w:ascii="Arial" w:hAnsi="Arial" w:cs="Arial"/>
          <w:spacing w:val="57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1403"/>
        </w:tabs>
        <w:spacing w:line="240" w:lineRule="auto"/>
        <w:ind w:left="672" w:right="946" w:firstLine="0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Индикаторы достижения цели и непосредственные результаты реализации Подпрограммы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1.</w:t>
      </w:r>
    </w:p>
    <w:p w:rsidR="00187F90" w:rsidRPr="00CE476C" w:rsidRDefault="00000780">
      <w:pPr>
        <w:pStyle w:val="a3"/>
        <w:ind w:right="942"/>
        <w:rPr>
          <w:rFonts w:ascii="Arial" w:hAnsi="Arial" w:cs="Arial"/>
        </w:rPr>
      </w:pPr>
      <w:r w:rsidRPr="00CE476C">
        <w:rPr>
          <w:rFonts w:ascii="Arial" w:hAnsi="Arial" w:cs="Arial"/>
        </w:rPr>
        <w:t>Индикаторы достижения цели и непосредственные результаты реализации Подпрограммы 1 отражены в таблице 2 Программы «Социальная поддержка граждан Гагинского муниципального</w:t>
      </w:r>
      <w:r w:rsidRPr="00CE476C">
        <w:rPr>
          <w:rFonts w:ascii="Arial" w:hAnsi="Arial" w:cs="Arial"/>
          <w:spacing w:val="59"/>
        </w:rPr>
        <w:t xml:space="preserve"> </w:t>
      </w:r>
      <w:r w:rsidR="00D12388" w:rsidRPr="00CE476C">
        <w:rPr>
          <w:rFonts w:ascii="Arial" w:hAnsi="Arial" w:cs="Arial"/>
          <w:spacing w:val="59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spacing w:before="1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CE476C">
        <w:rPr>
          <w:rFonts w:ascii="Arial" w:hAnsi="Arial" w:cs="Arial"/>
        </w:rPr>
        <w:t>Меры правового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регулирования</w:t>
      </w:r>
    </w:p>
    <w:p w:rsidR="00187F90" w:rsidRPr="00CE476C" w:rsidRDefault="00000780">
      <w:pPr>
        <w:pStyle w:val="a3"/>
        <w:tabs>
          <w:tab w:val="left" w:pos="9216"/>
        </w:tabs>
        <w:spacing w:line="274" w:lineRule="exact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Меры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правового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регулирования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Подпрограммы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1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отражены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в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пункте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>2.6.</w:t>
      </w:r>
      <w:r w:rsidRPr="00CE476C">
        <w:rPr>
          <w:rFonts w:ascii="Arial" w:hAnsi="Arial" w:cs="Arial"/>
        </w:rPr>
        <w:tab/>
        <w:t>Программы</w:t>
      </w:r>
    </w:p>
    <w:p w:rsidR="00187F90" w:rsidRPr="00CE476C" w:rsidRDefault="00000780">
      <w:pPr>
        <w:pStyle w:val="a3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«Социальная поддержка граждан Гагинского муниципального </w:t>
      </w:r>
      <w:r w:rsidR="00D12388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1273"/>
        </w:tabs>
        <w:spacing w:line="240" w:lineRule="auto"/>
        <w:jc w:val="both"/>
        <w:rPr>
          <w:rFonts w:ascii="Arial" w:hAnsi="Arial" w:cs="Arial"/>
          <w:b w:val="0"/>
        </w:rPr>
      </w:pPr>
      <w:r w:rsidRPr="00CE476C">
        <w:rPr>
          <w:rFonts w:ascii="Arial" w:hAnsi="Arial" w:cs="Arial"/>
        </w:rPr>
        <w:t>Обоснование объема финансовых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ресурсов</w:t>
      </w:r>
      <w:r w:rsidRPr="00CE476C">
        <w:rPr>
          <w:rFonts w:ascii="Arial" w:hAnsi="Arial" w:cs="Arial"/>
          <w:b w:val="0"/>
        </w:rPr>
        <w:t>.</w:t>
      </w:r>
    </w:p>
    <w:p w:rsidR="00187F90" w:rsidRPr="00CE476C" w:rsidRDefault="00000780">
      <w:pPr>
        <w:pStyle w:val="a3"/>
        <w:ind w:right="945"/>
        <w:rPr>
          <w:rFonts w:ascii="Arial" w:hAnsi="Arial" w:cs="Arial"/>
        </w:rPr>
      </w:pPr>
      <w:r w:rsidRPr="00CE476C">
        <w:rPr>
          <w:rFonts w:ascii="Arial" w:hAnsi="Arial" w:cs="Arial"/>
        </w:rPr>
        <w:t>Обоснование объёма финансовых ресурсов и Прогнозная оценка расходов Подпрограммы 1 отражено в таблице 4 и 5 Программы «Социальная поддержка граждан Гагинского муниципального</w:t>
      </w:r>
      <w:r w:rsidRPr="00CE476C">
        <w:rPr>
          <w:rFonts w:ascii="Arial" w:hAnsi="Arial" w:cs="Arial"/>
          <w:spacing w:val="59"/>
        </w:rPr>
        <w:t xml:space="preserve"> </w:t>
      </w:r>
      <w:r w:rsidR="00D12388" w:rsidRPr="00CE476C">
        <w:rPr>
          <w:rFonts w:ascii="Arial" w:hAnsi="Arial" w:cs="Arial"/>
          <w:spacing w:val="59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1273"/>
        </w:tabs>
        <w:spacing w:before="1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Анализ рисков реализации Подпрограммы</w:t>
      </w:r>
      <w:r w:rsidRPr="00CE476C">
        <w:rPr>
          <w:rFonts w:ascii="Arial" w:hAnsi="Arial" w:cs="Arial"/>
          <w:spacing w:val="-2"/>
        </w:rPr>
        <w:t xml:space="preserve"> </w:t>
      </w:r>
      <w:r w:rsidRPr="00CE476C">
        <w:rPr>
          <w:rFonts w:ascii="Arial" w:hAnsi="Arial" w:cs="Arial"/>
        </w:rPr>
        <w:t>1.</w:t>
      </w:r>
    </w:p>
    <w:p w:rsidR="00187F90" w:rsidRPr="00CE476C" w:rsidRDefault="00000780">
      <w:pPr>
        <w:pStyle w:val="a3"/>
        <w:ind w:right="948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Основным внешним фактором, негативно влияющим на реализацию Подпрограммы 1, может явиться отсутствие (неполное) финансирования из средств </w:t>
      </w:r>
      <w:r w:rsidR="0006107C" w:rsidRPr="00CE476C">
        <w:rPr>
          <w:rFonts w:ascii="Arial" w:hAnsi="Arial" w:cs="Arial"/>
        </w:rPr>
        <w:t>местного</w:t>
      </w:r>
      <w:r w:rsidRPr="00CE476C">
        <w:rPr>
          <w:rFonts w:ascii="Arial" w:hAnsi="Arial" w:cs="Arial"/>
        </w:rPr>
        <w:t xml:space="preserve"> бюджета.</w:t>
      </w:r>
    </w:p>
    <w:p w:rsidR="00187F90" w:rsidRPr="00CE476C" w:rsidRDefault="00000780">
      <w:pPr>
        <w:pStyle w:val="a3"/>
        <w:ind w:right="938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соответствующие нормативные правовые акты Гагинского муниципального </w:t>
      </w:r>
      <w:r w:rsidR="00D12388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.</w:t>
      </w:r>
    </w:p>
    <w:p w:rsidR="00187F90" w:rsidRPr="00CE476C" w:rsidRDefault="00187F90">
      <w:pPr>
        <w:pStyle w:val="a3"/>
        <w:spacing w:before="9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1"/>
          <w:numId w:val="9"/>
        </w:numPr>
        <w:tabs>
          <w:tab w:val="left" w:pos="3220"/>
        </w:tabs>
        <w:spacing w:line="240" w:lineRule="auto"/>
        <w:ind w:left="3219" w:hanging="421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2 «Ветераны боевых</w:t>
      </w:r>
      <w:r w:rsidRPr="00CE476C">
        <w:rPr>
          <w:rFonts w:ascii="Arial" w:hAnsi="Arial" w:cs="Arial"/>
          <w:spacing w:val="-2"/>
        </w:rPr>
        <w:t xml:space="preserve"> </w:t>
      </w:r>
      <w:r w:rsidRPr="00CE476C">
        <w:rPr>
          <w:rFonts w:ascii="Arial" w:hAnsi="Arial" w:cs="Arial"/>
        </w:rPr>
        <w:t>действий»</w:t>
      </w:r>
    </w:p>
    <w:p w:rsidR="00187F90" w:rsidRPr="00CE476C" w:rsidRDefault="00000780">
      <w:pPr>
        <w:pStyle w:val="a3"/>
        <w:ind w:left="4578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(далее Подпрограмма 2)</w:t>
      </w:r>
    </w:p>
    <w:p w:rsidR="00187F90" w:rsidRPr="00CE476C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4013"/>
        </w:tabs>
        <w:spacing w:after="3" w:line="240" w:lineRule="auto"/>
        <w:rPr>
          <w:rFonts w:ascii="Arial" w:hAnsi="Arial" w:cs="Arial"/>
        </w:rPr>
      </w:pPr>
      <w:r w:rsidRPr="00CE476C">
        <w:rPr>
          <w:rFonts w:ascii="Arial" w:hAnsi="Arial" w:cs="Arial"/>
        </w:rPr>
        <w:t>ПАСПОРТ ПОДПРОГРАММЫ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2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CE476C">
        <w:trPr>
          <w:trHeight w:val="551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координатор Подпрограммы 2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CE476C">
        <w:trPr>
          <w:trHeight w:val="3864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ind w:right="426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Гагинского 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CE476C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  <w:tab w:val="left" w:pos="444"/>
              </w:tabs>
              <w:ind w:left="444" w:hanging="36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</w:t>
            </w:r>
            <w:r w:rsidRPr="00CE476C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(Редакция)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ind w:left="276" w:hanging="20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(по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ind w:right="18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Общественные организации: Совет ветеранов Афганистана и Чечни по Гагинскому 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округу</w:t>
            </w:r>
            <w:r w:rsidRPr="00CE476C">
              <w:rPr>
                <w:rFonts w:ascii="Arial" w:hAnsi="Arial" w:cs="Arial"/>
                <w:sz w:val="24"/>
                <w:szCs w:val="24"/>
              </w:rPr>
              <w:t>, Гагинское районное общество ветеранов (пенсионеров) войны,</w:t>
            </w:r>
            <w:r w:rsidRPr="00CE476C">
              <w:rPr>
                <w:rFonts w:ascii="Arial" w:hAnsi="Arial" w:cs="Arial"/>
                <w:spacing w:val="-19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труда, Вооруженных сил и правоохранительных</w:t>
            </w:r>
            <w:r w:rsidRPr="00CE476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органов,</w:t>
            </w:r>
          </w:p>
          <w:p w:rsidR="00187F90" w:rsidRPr="00CE476C" w:rsidRDefault="00000780">
            <w:pPr>
              <w:pStyle w:val="TableParagraph"/>
              <w:spacing w:line="270" w:lineRule="atLeast"/>
              <w:ind w:left="76" w:right="212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Гагинское районное общество инвалидов, далее </w:t>
            </w: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(ОО) - (по согласованию);</w:t>
            </w:r>
          </w:p>
        </w:tc>
      </w:tr>
      <w:tr w:rsidR="00187F90" w:rsidRPr="00CE476C">
        <w:trPr>
          <w:trHeight w:val="1103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Цель Подпрограммы 2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ind w:left="76"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-формирование целостной социальной политики в отношении инвалидов и ветеранов боевых действий, членов их семей и семей военнослужащих, погибших</w:t>
            </w:r>
            <w:r w:rsidRPr="00CE476C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в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локальных военных конфликтах;</w:t>
            </w:r>
          </w:p>
        </w:tc>
      </w:tr>
      <w:tr w:rsidR="00187F90" w:rsidRPr="00CE476C">
        <w:trPr>
          <w:trHeight w:val="1658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Задачи Подпрограммы 2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68" w:lineRule="exact"/>
              <w:ind w:left="21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адресная социальная поддержка</w:t>
            </w:r>
            <w:r w:rsidRPr="00CE476C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ветеранов</w:t>
            </w:r>
          </w:p>
          <w:p w:rsidR="00187F90" w:rsidRPr="00CE476C" w:rsidRDefault="00000780">
            <w:pPr>
              <w:pStyle w:val="TableParagraph"/>
              <w:ind w:left="76" w:right="65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боевых действий и семей погибших (умерших) ветеранов боевых действий;</w:t>
            </w:r>
          </w:p>
          <w:p w:rsidR="00187F90" w:rsidRPr="00CE476C" w:rsidRDefault="00000780" w:rsidP="00C94678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70" w:lineRule="atLeast"/>
              <w:ind w:right="95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создание базы данных по социальному патронажу ветеранов боевых действий и семей военнослужащих, погибших в локальных</w:t>
            </w:r>
            <w:r w:rsidRPr="00CE476C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военных</w:t>
            </w:r>
          </w:p>
        </w:tc>
      </w:tr>
      <w:tr w:rsidR="00187F90" w:rsidRPr="00CE476C">
        <w:trPr>
          <w:trHeight w:val="275"/>
        </w:trPr>
        <w:tc>
          <w:tcPr>
            <w:tcW w:w="3740" w:type="dxa"/>
          </w:tcPr>
          <w:p w:rsidR="00187F90" w:rsidRPr="00CE476C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конфликтах, нуждающихся в мерах социальной поддержки;</w:t>
            </w:r>
          </w:p>
        </w:tc>
      </w:tr>
      <w:tr w:rsidR="00187F90" w:rsidRPr="00CE476C">
        <w:trPr>
          <w:trHeight w:val="554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CE476C">
        <w:trPr>
          <w:trHeight w:val="2207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2 за счет средств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CE476C" w:rsidRDefault="00000780">
            <w:pPr>
              <w:pStyle w:val="TableParagraph"/>
              <w:tabs>
                <w:tab w:val="left" w:pos="5355"/>
              </w:tabs>
              <w:ind w:left="76" w:right="6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CE476C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CE476C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209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C74805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 руб.,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40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тыс.руб.,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5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40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D12388" w:rsidRPr="00CE476C" w:rsidRDefault="00D12388" w:rsidP="00D12388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40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</w:t>
            </w:r>
          </w:p>
          <w:p w:rsidR="00D12388" w:rsidRPr="00CE476C" w:rsidRDefault="00D12388" w:rsidP="00C8764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40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</w:t>
            </w:r>
          </w:p>
        </w:tc>
      </w:tr>
      <w:tr w:rsidR="00187F90" w:rsidRPr="00CE476C">
        <w:trPr>
          <w:trHeight w:val="3036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CE476C" w:rsidRDefault="00000780">
            <w:pPr>
              <w:pStyle w:val="TableParagraph"/>
              <w:tabs>
                <w:tab w:val="left" w:pos="4441"/>
              </w:tabs>
              <w:ind w:left="76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-  Доля      инвалидов    </w:t>
            </w:r>
            <w:r w:rsidRPr="00CE476C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и</w:t>
            </w:r>
            <w:r w:rsidRPr="00CE476C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ветеранов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 xml:space="preserve">боевых </w:t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действий, </w:t>
            </w:r>
            <w:r w:rsidRPr="00CE476C">
              <w:rPr>
                <w:rFonts w:ascii="Arial" w:hAnsi="Arial" w:cs="Arial"/>
                <w:sz w:val="24"/>
                <w:szCs w:val="24"/>
              </w:rPr>
              <w:t>принявших участие в общественно и социально значимых мероприятиях</w:t>
            </w:r>
            <w:r w:rsidR="005C3028" w:rsidRPr="00CE476C">
              <w:rPr>
                <w:rFonts w:ascii="Arial" w:hAnsi="Arial" w:cs="Arial"/>
                <w:sz w:val="24"/>
                <w:szCs w:val="24"/>
              </w:rPr>
              <w:t xml:space="preserve"> 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составит </w:t>
            </w:r>
            <w:r w:rsidR="006961CA" w:rsidRPr="00CE476C">
              <w:rPr>
                <w:rFonts w:ascii="Arial" w:hAnsi="Arial" w:cs="Arial"/>
                <w:sz w:val="24"/>
                <w:szCs w:val="24"/>
              </w:rPr>
              <w:t xml:space="preserve">46,3 </w:t>
            </w:r>
            <w:r w:rsidRPr="00CE476C">
              <w:rPr>
                <w:rFonts w:ascii="Arial" w:hAnsi="Arial" w:cs="Arial"/>
                <w:sz w:val="24"/>
                <w:szCs w:val="24"/>
              </w:rPr>
              <w:t>% к общему количеству инвалидов и ветеранов боевых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действий.</w:t>
            </w:r>
          </w:p>
          <w:p w:rsidR="00187F90" w:rsidRPr="00CE476C" w:rsidRDefault="00187F90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87F90" w:rsidRPr="00CE476C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D12388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CE476C" w:rsidRDefault="00000780" w:rsidP="005C3028">
            <w:pPr>
              <w:pStyle w:val="TableParagraph"/>
              <w:spacing w:line="270" w:lineRule="atLeast"/>
              <w:ind w:left="76" w:right="25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Количество инвалидов и ветеранов боевых действий, принявших участие </w:t>
            </w:r>
            <w:r w:rsidR="005C3028" w:rsidRPr="00CE476C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общественно и социально значимых мероприятиях </w:t>
            </w:r>
            <w:r w:rsidR="005C3028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- 3</w:t>
            </w:r>
            <w:r w:rsidR="006961CA" w:rsidRPr="00CE476C">
              <w:rPr>
                <w:rFonts w:ascii="Arial" w:hAnsi="Arial" w:cs="Arial"/>
                <w:sz w:val="24"/>
                <w:szCs w:val="24"/>
              </w:rPr>
              <w:t>8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</w:tr>
    </w:tbl>
    <w:p w:rsidR="00187F90" w:rsidRPr="00CE476C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pStyle w:val="a5"/>
        <w:numPr>
          <w:ilvl w:val="2"/>
          <w:numId w:val="9"/>
        </w:numPr>
        <w:tabs>
          <w:tab w:val="left" w:pos="3953"/>
        </w:tabs>
        <w:spacing w:before="90"/>
        <w:ind w:left="3952"/>
        <w:jc w:val="left"/>
        <w:rPr>
          <w:rFonts w:ascii="Arial" w:hAnsi="Arial" w:cs="Arial"/>
          <w:b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Текстовая часть Подпрограммы</w:t>
      </w:r>
      <w:r w:rsidRPr="00CE476C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CE476C">
        <w:rPr>
          <w:rFonts w:ascii="Arial" w:hAnsi="Arial" w:cs="Arial"/>
          <w:b/>
          <w:sz w:val="24"/>
          <w:szCs w:val="24"/>
        </w:rPr>
        <w:t>2.</w:t>
      </w: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spacing w:before="1" w:line="274" w:lineRule="exact"/>
        <w:ind w:left="732"/>
        <w:jc w:val="both"/>
        <w:rPr>
          <w:rFonts w:ascii="Arial" w:hAnsi="Arial" w:cs="Arial"/>
          <w:b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187F90" w:rsidRPr="00CE476C" w:rsidRDefault="00000780">
      <w:pPr>
        <w:pStyle w:val="a3"/>
        <w:ind w:right="935" w:firstLine="720"/>
        <w:rPr>
          <w:rFonts w:ascii="Arial" w:hAnsi="Arial" w:cs="Arial"/>
        </w:rPr>
      </w:pPr>
      <w:r w:rsidRPr="00CE476C">
        <w:rPr>
          <w:rFonts w:ascii="Arial" w:hAnsi="Arial" w:cs="Arial"/>
        </w:rPr>
        <w:lastRenderedPageBreak/>
        <w:t xml:space="preserve">На сегодняшний день в Гагинском </w:t>
      </w:r>
      <w:r w:rsidR="005C3028" w:rsidRPr="00CE476C">
        <w:rPr>
          <w:rFonts w:ascii="Arial" w:hAnsi="Arial" w:cs="Arial"/>
        </w:rPr>
        <w:t>округ</w:t>
      </w:r>
      <w:r w:rsidRPr="00CE476C">
        <w:rPr>
          <w:rFonts w:ascii="Arial" w:hAnsi="Arial" w:cs="Arial"/>
        </w:rPr>
        <w:t xml:space="preserve">е проживает 82 ветерана боевых действий. В Гагинском </w:t>
      </w:r>
      <w:r w:rsidR="00677198" w:rsidRPr="00CE476C">
        <w:rPr>
          <w:rFonts w:ascii="Arial" w:hAnsi="Arial" w:cs="Arial"/>
        </w:rPr>
        <w:t>округ</w:t>
      </w:r>
      <w:r w:rsidRPr="00CE476C">
        <w:rPr>
          <w:rFonts w:ascii="Arial" w:hAnsi="Arial" w:cs="Arial"/>
        </w:rPr>
        <w:t>е действует общественная организация, объединяющая ветеранов боевых действий Афганистана и Чечни и членов их семей. Данная категория граждан очень активна при проведении патриотических мероприятий, мероприятий посвященных военно- патриотическому воспитанию молодежи. С целью поддержки развития культурного, физического и спортивного движения среди ветеранов боевых действий и в связи с выводом ограниченного контингента советских войск из Демографической Республики Афганистан в систему программных мероприятий включены встречи, экскурсионные выезды, фотовыставки. Мероприятия настоящей Подпрограммы направлены на улучшение социально- экономического положения инвалидов боевых действий и ветеранов боевых действий улучшение качества и увеличения объема предоставляемых социальных услуг, сохранения активной жизненной позиции и повышение уровня жизни социально – бытовых</w:t>
      </w:r>
      <w:r w:rsidRPr="00CE476C">
        <w:rPr>
          <w:rFonts w:ascii="Arial" w:hAnsi="Arial" w:cs="Arial"/>
          <w:spacing w:val="-12"/>
        </w:rPr>
        <w:t xml:space="preserve"> </w:t>
      </w:r>
      <w:r w:rsidRPr="00CE476C">
        <w:rPr>
          <w:rFonts w:ascii="Arial" w:hAnsi="Arial" w:cs="Arial"/>
        </w:rPr>
        <w:t>условий.</w:t>
      </w:r>
    </w:p>
    <w:p w:rsidR="00187F90" w:rsidRPr="00CE476C" w:rsidRDefault="00187F90">
      <w:pPr>
        <w:pStyle w:val="a3"/>
        <w:spacing w:before="2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4104"/>
        </w:tabs>
        <w:spacing w:before="1" w:line="240" w:lineRule="auto"/>
        <w:ind w:left="4103" w:right="263" w:hanging="4104"/>
        <w:rPr>
          <w:rFonts w:ascii="Arial" w:hAnsi="Arial" w:cs="Arial"/>
        </w:rPr>
      </w:pPr>
      <w:r w:rsidRPr="00CE476C">
        <w:rPr>
          <w:rFonts w:ascii="Arial" w:hAnsi="Arial" w:cs="Arial"/>
        </w:rPr>
        <w:t>Цели и задачи Подпрограммы</w:t>
      </w:r>
      <w:r w:rsidRPr="00CE476C">
        <w:rPr>
          <w:rFonts w:ascii="Arial" w:hAnsi="Arial" w:cs="Arial"/>
          <w:spacing w:val="-2"/>
        </w:rPr>
        <w:t xml:space="preserve"> </w:t>
      </w:r>
      <w:r w:rsidRPr="00CE476C">
        <w:rPr>
          <w:rFonts w:ascii="Arial" w:hAnsi="Arial" w:cs="Arial"/>
        </w:rPr>
        <w:t>2</w:t>
      </w:r>
    </w:p>
    <w:p w:rsidR="00187F90" w:rsidRPr="00CE476C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pStyle w:val="a3"/>
        <w:ind w:left="1393"/>
        <w:rPr>
          <w:rFonts w:ascii="Arial" w:hAnsi="Arial" w:cs="Arial"/>
        </w:rPr>
      </w:pPr>
      <w:r w:rsidRPr="00CE476C">
        <w:rPr>
          <w:rFonts w:ascii="Arial" w:hAnsi="Arial" w:cs="Arial"/>
        </w:rPr>
        <w:t>Целью Подпрограммы 2 является:</w:t>
      </w:r>
    </w:p>
    <w:p w:rsidR="00187F90" w:rsidRPr="00CE476C" w:rsidRDefault="00000780">
      <w:pPr>
        <w:pStyle w:val="a3"/>
        <w:ind w:right="945" w:firstLine="720"/>
        <w:rPr>
          <w:rFonts w:ascii="Arial" w:hAnsi="Arial" w:cs="Arial"/>
        </w:rPr>
      </w:pPr>
      <w:r w:rsidRPr="00CE476C">
        <w:rPr>
          <w:rFonts w:ascii="Arial" w:hAnsi="Arial" w:cs="Arial"/>
        </w:rPr>
        <w:t>Формирование целостной социальной политики в отношении инвалидов и ветеранов боевых действий, членов их семей и семей военнослужащих, погибших в локальных военных</w:t>
      </w:r>
      <w:r w:rsidRPr="00CE476C">
        <w:rPr>
          <w:rFonts w:ascii="Arial" w:hAnsi="Arial" w:cs="Arial"/>
          <w:spacing w:val="3"/>
        </w:rPr>
        <w:t xml:space="preserve"> </w:t>
      </w:r>
      <w:r w:rsidRPr="00CE476C">
        <w:rPr>
          <w:rFonts w:ascii="Arial" w:hAnsi="Arial" w:cs="Arial"/>
        </w:rPr>
        <w:t>конфликтах</w:t>
      </w:r>
    </w:p>
    <w:p w:rsidR="00187F90" w:rsidRPr="00CE476C" w:rsidRDefault="00000780">
      <w:pPr>
        <w:pStyle w:val="a3"/>
        <w:spacing w:before="1"/>
        <w:ind w:left="1393"/>
        <w:rPr>
          <w:rFonts w:ascii="Arial" w:hAnsi="Arial" w:cs="Arial"/>
        </w:rPr>
      </w:pPr>
      <w:r w:rsidRPr="00CE476C">
        <w:rPr>
          <w:rFonts w:ascii="Arial" w:hAnsi="Arial" w:cs="Arial"/>
        </w:rPr>
        <w:t>Задачей Подпрограммы 2 является:</w:t>
      </w:r>
    </w:p>
    <w:p w:rsidR="00187F90" w:rsidRPr="00CE476C" w:rsidRDefault="00000780">
      <w:pPr>
        <w:pStyle w:val="a3"/>
        <w:ind w:right="1849"/>
        <w:rPr>
          <w:rFonts w:ascii="Arial" w:hAnsi="Arial" w:cs="Arial"/>
        </w:rPr>
      </w:pPr>
      <w:r w:rsidRPr="00CE476C">
        <w:rPr>
          <w:rFonts w:ascii="Arial" w:hAnsi="Arial" w:cs="Arial"/>
        </w:rPr>
        <w:t>1. Адресная социальная поддержка ветеранов боевых действий и семей погибших (умерших) ветеранов боевых действий.</w:t>
      </w:r>
    </w:p>
    <w:p w:rsidR="00187F90" w:rsidRPr="00CE476C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3405"/>
        </w:tabs>
        <w:spacing w:line="240" w:lineRule="auto"/>
        <w:ind w:left="3404"/>
        <w:rPr>
          <w:rFonts w:ascii="Arial" w:hAnsi="Arial" w:cs="Arial"/>
        </w:rPr>
      </w:pPr>
      <w:r w:rsidRPr="00CE476C">
        <w:rPr>
          <w:rFonts w:ascii="Arial" w:hAnsi="Arial" w:cs="Arial"/>
        </w:rPr>
        <w:t>Сроки и этапы реализации Подпрограммы</w:t>
      </w:r>
      <w:r w:rsidRPr="00CE476C">
        <w:rPr>
          <w:rFonts w:ascii="Arial" w:hAnsi="Arial" w:cs="Arial"/>
          <w:spacing w:val="-6"/>
        </w:rPr>
        <w:t xml:space="preserve"> </w:t>
      </w:r>
      <w:r w:rsidRPr="00CE476C">
        <w:rPr>
          <w:rFonts w:ascii="Arial" w:hAnsi="Arial" w:cs="Arial"/>
        </w:rPr>
        <w:t>2</w:t>
      </w:r>
    </w:p>
    <w:p w:rsidR="00187F90" w:rsidRPr="00CE476C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CE476C" w:rsidRDefault="00000780">
      <w:pPr>
        <w:pStyle w:val="a3"/>
        <w:spacing w:before="1"/>
        <w:ind w:left="1213" w:right="4563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Срок реализации Подпрограммы 2 с 202</w:t>
      </w:r>
      <w:r w:rsidR="00956822" w:rsidRPr="00CE476C">
        <w:rPr>
          <w:rFonts w:ascii="Arial" w:hAnsi="Arial" w:cs="Arial"/>
        </w:rPr>
        <w:t>3</w:t>
      </w:r>
      <w:r w:rsidRPr="00CE476C">
        <w:rPr>
          <w:rFonts w:ascii="Arial" w:hAnsi="Arial" w:cs="Arial"/>
        </w:rPr>
        <w:t xml:space="preserve"> по 202</w:t>
      </w:r>
      <w:r w:rsidR="00956822" w:rsidRPr="00CE476C">
        <w:rPr>
          <w:rFonts w:ascii="Arial" w:hAnsi="Arial" w:cs="Arial"/>
        </w:rPr>
        <w:t>7</w:t>
      </w:r>
      <w:r w:rsidRPr="00CE476C">
        <w:rPr>
          <w:rFonts w:ascii="Arial" w:hAnsi="Arial" w:cs="Arial"/>
        </w:rPr>
        <w:t xml:space="preserve"> год. Подпрограмма 2 реализуется в один этап.</w:t>
      </w:r>
    </w:p>
    <w:p w:rsidR="00187F90" w:rsidRPr="00CE476C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3011"/>
        </w:tabs>
        <w:ind w:left="3010"/>
        <w:rPr>
          <w:rFonts w:ascii="Arial" w:hAnsi="Arial" w:cs="Arial"/>
        </w:rPr>
      </w:pPr>
      <w:r w:rsidRPr="00CE476C">
        <w:rPr>
          <w:rFonts w:ascii="Arial" w:hAnsi="Arial" w:cs="Arial"/>
        </w:rPr>
        <w:t>Перечень основных мероприятий Подпрограммы</w:t>
      </w:r>
      <w:r w:rsidRPr="00CE476C">
        <w:rPr>
          <w:rFonts w:ascii="Arial" w:hAnsi="Arial" w:cs="Arial"/>
          <w:spacing w:val="-4"/>
        </w:rPr>
        <w:t xml:space="preserve"> </w:t>
      </w:r>
      <w:r w:rsidRPr="00CE476C">
        <w:rPr>
          <w:rFonts w:ascii="Arial" w:hAnsi="Arial" w:cs="Arial"/>
        </w:rPr>
        <w:t>2.</w:t>
      </w:r>
    </w:p>
    <w:p w:rsidR="00187F90" w:rsidRPr="00CE476C" w:rsidRDefault="00000780" w:rsidP="00942D55">
      <w:pPr>
        <w:pStyle w:val="a3"/>
        <w:spacing w:line="274" w:lineRule="exact"/>
        <w:rPr>
          <w:rFonts w:ascii="Arial" w:hAnsi="Arial" w:cs="Arial"/>
        </w:rPr>
      </w:pPr>
      <w:r w:rsidRPr="00CE476C">
        <w:rPr>
          <w:rFonts w:ascii="Arial" w:hAnsi="Arial" w:cs="Arial"/>
        </w:rPr>
        <w:t>Перечень мероприятий Подпрограммы 2 отражён в таблице 1 Программы «Социальная</w:t>
      </w:r>
      <w:r w:rsidR="00942D55" w:rsidRPr="00CE476C">
        <w:rPr>
          <w:rFonts w:ascii="Arial" w:hAnsi="Arial" w:cs="Arial"/>
        </w:rPr>
        <w:t xml:space="preserve"> </w:t>
      </w:r>
      <w:r w:rsidRPr="00CE476C">
        <w:rPr>
          <w:rFonts w:ascii="Arial" w:hAnsi="Arial" w:cs="Arial"/>
        </w:rPr>
        <w:t>поддержка граждан Гагинского муниципального</w:t>
      </w:r>
      <w:r w:rsidRPr="00CE476C">
        <w:rPr>
          <w:rFonts w:ascii="Arial" w:hAnsi="Arial" w:cs="Arial"/>
          <w:spacing w:val="57"/>
        </w:rPr>
        <w:t xml:space="preserve"> </w:t>
      </w:r>
      <w:r w:rsidR="00956822" w:rsidRPr="00CE476C">
        <w:rPr>
          <w:rFonts w:ascii="Arial" w:hAnsi="Arial" w:cs="Arial"/>
          <w:spacing w:val="57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1730"/>
        </w:tabs>
        <w:spacing w:before="4" w:line="240" w:lineRule="auto"/>
        <w:ind w:left="4581" w:right="1402" w:hanging="3452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Индикаторы достижения цели и непосредственные результаты реализации Подпрограммы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2.</w:t>
      </w:r>
    </w:p>
    <w:p w:rsidR="00187F90" w:rsidRPr="00CE476C" w:rsidRDefault="00000780">
      <w:pPr>
        <w:pStyle w:val="a3"/>
        <w:ind w:right="943"/>
        <w:rPr>
          <w:rFonts w:ascii="Arial" w:hAnsi="Arial" w:cs="Arial"/>
        </w:rPr>
      </w:pPr>
      <w:r w:rsidRPr="00CE476C">
        <w:rPr>
          <w:rFonts w:ascii="Arial" w:hAnsi="Arial" w:cs="Arial"/>
        </w:rPr>
        <w:t>Индикаторы достижения цели и непосредственные результаты реализации Подпрограммы 2 отражены в таблице 2 Программы «Социальная поддержка граждан Гагинского муниципального</w:t>
      </w:r>
      <w:r w:rsidRPr="00CE476C">
        <w:rPr>
          <w:rFonts w:ascii="Arial" w:hAnsi="Arial" w:cs="Arial"/>
          <w:spacing w:val="59"/>
        </w:rPr>
        <w:t xml:space="preserve"> </w:t>
      </w:r>
      <w:r w:rsidR="00956822" w:rsidRPr="00CE476C">
        <w:rPr>
          <w:rFonts w:ascii="Arial" w:hAnsi="Arial" w:cs="Arial"/>
          <w:spacing w:val="59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spacing w:before="1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4077"/>
        </w:tabs>
        <w:ind w:left="4077"/>
        <w:rPr>
          <w:rFonts w:ascii="Arial" w:hAnsi="Arial" w:cs="Arial"/>
        </w:rPr>
      </w:pPr>
      <w:r w:rsidRPr="00CE476C">
        <w:rPr>
          <w:rFonts w:ascii="Arial" w:hAnsi="Arial" w:cs="Arial"/>
        </w:rPr>
        <w:t>Меры правового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регулирования</w:t>
      </w:r>
    </w:p>
    <w:p w:rsidR="00187F90" w:rsidRPr="00CE476C" w:rsidRDefault="00000780">
      <w:pPr>
        <w:pStyle w:val="a3"/>
        <w:tabs>
          <w:tab w:val="left" w:pos="9216"/>
        </w:tabs>
        <w:spacing w:line="274" w:lineRule="exact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Меры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правового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регулирования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Подпрограммы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2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отражены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в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пункте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>2.6.</w:t>
      </w:r>
      <w:r w:rsidRPr="00CE476C">
        <w:rPr>
          <w:rFonts w:ascii="Arial" w:hAnsi="Arial" w:cs="Arial"/>
        </w:rPr>
        <w:tab/>
        <w:t>Программы</w:t>
      </w:r>
    </w:p>
    <w:p w:rsidR="00187F90" w:rsidRPr="00CE476C" w:rsidRDefault="00000780">
      <w:pPr>
        <w:pStyle w:val="a3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«Социальная поддержка граждан Гагинского муниципального</w:t>
      </w:r>
      <w:r w:rsidRPr="00CE476C">
        <w:rPr>
          <w:rFonts w:ascii="Arial" w:hAnsi="Arial" w:cs="Arial"/>
          <w:spacing w:val="56"/>
        </w:rPr>
        <w:t xml:space="preserve"> </w:t>
      </w:r>
      <w:r w:rsidR="00956822" w:rsidRPr="00CE476C">
        <w:rPr>
          <w:rFonts w:ascii="Arial" w:hAnsi="Arial" w:cs="Arial"/>
          <w:spacing w:val="56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3472"/>
        </w:tabs>
        <w:spacing w:line="240" w:lineRule="auto"/>
        <w:ind w:left="3471"/>
        <w:jc w:val="both"/>
        <w:rPr>
          <w:rFonts w:ascii="Arial" w:hAnsi="Arial" w:cs="Arial"/>
          <w:b w:val="0"/>
        </w:rPr>
      </w:pPr>
      <w:r w:rsidRPr="00CE476C">
        <w:rPr>
          <w:rFonts w:ascii="Arial" w:hAnsi="Arial" w:cs="Arial"/>
        </w:rPr>
        <w:t>Обоснование объема финансовых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ресурсов</w:t>
      </w:r>
      <w:r w:rsidRPr="00CE476C">
        <w:rPr>
          <w:rFonts w:ascii="Arial" w:hAnsi="Arial" w:cs="Arial"/>
          <w:b w:val="0"/>
        </w:rPr>
        <w:t>.</w:t>
      </w:r>
    </w:p>
    <w:p w:rsidR="00187F90" w:rsidRPr="00CE476C" w:rsidRDefault="00000780">
      <w:pPr>
        <w:pStyle w:val="a3"/>
        <w:ind w:right="942"/>
        <w:rPr>
          <w:rFonts w:ascii="Arial" w:hAnsi="Arial" w:cs="Arial"/>
        </w:rPr>
      </w:pPr>
      <w:r w:rsidRPr="00CE476C">
        <w:rPr>
          <w:rFonts w:ascii="Arial" w:hAnsi="Arial" w:cs="Arial"/>
        </w:rPr>
        <w:t>Обоснование объёма финансовых ресурсов и Прогнозная оценка расходов Подпрограммы 2 отражено в таблице 4 и 5 Программы «Социальная поддержка граждан Гагинского муниципального</w:t>
      </w:r>
      <w:r w:rsidRPr="00CE476C">
        <w:rPr>
          <w:rFonts w:ascii="Arial" w:hAnsi="Arial" w:cs="Arial"/>
          <w:spacing w:val="59"/>
        </w:rPr>
        <w:t xml:space="preserve"> </w:t>
      </w:r>
      <w:r w:rsidR="00956822" w:rsidRPr="00CE476C">
        <w:rPr>
          <w:rFonts w:ascii="Arial" w:hAnsi="Arial" w:cs="Arial"/>
          <w:spacing w:val="59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9"/>
        </w:numPr>
        <w:tabs>
          <w:tab w:val="left" w:pos="3345"/>
        </w:tabs>
        <w:ind w:left="3344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Анализ рисков реализации Подпрограммы</w:t>
      </w:r>
      <w:r w:rsidRPr="00CE476C">
        <w:rPr>
          <w:rFonts w:ascii="Arial" w:hAnsi="Arial" w:cs="Arial"/>
          <w:spacing w:val="-3"/>
        </w:rPr>
        <w:t xml:space="preserve"> </w:t>
      </w:r>
      <w:r w:rsidRPr="00CE476C">
        <w:rPr>
          <w:rFonts w:ascii="Arial" w:hAnsi="Arial" w:cs="Arial"/>
        </w:rPr>
        <w:t>2.</w:t>
      </w:r>
    </w:p>
    <w:p w:rsidR="00187F90" w:rsidRPr="00CE476C" w:rsidRDefault="00000780">
      <w:pPr>
        <w:pStyle w:val="a3"/>
        <w:ind w:right="943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Основным внешним фактором, негативно влияющим на реализацию Подпрограммы 2, может явиться отсутствие (неполное) финансирования из средств </w:t>
      </w:r>
      <w:r w:rsidR="0006107C" w:rsidRPr="00CE476C">
        <w:rPr>
          <w:rFonts w:ascii="Arial" w:hAnsi="Arial" w:cs="Arial"/>
        </w:rPr>
        <w:t>местного</w:t>
      </w:r>
      <w:r w:rsidRPr="00CE476C">
        <w:rPr>
          <w:rFonts w:ascii="Arial" w:hAnsi="Arial" w:cs="Arial"/>
        </w:rPr>
        <w:t xml:space="preserve"> бюджета.</w:t>
      </w:r>
    </w:p>
    <w:p w:rsidR="00187F90" w:rsidRPr="00CE476C" w:rsidRDefault="00000780">
      <w:pPr>
        <w:pStyle w:val="a3"/>
        <w:ind w:right="938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9568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.</w:t>
      </w:r>
    </w:p>
    <w:p w:rsidR="00187F90" w:rsidRPr="00CE476C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CE476C" w:rsidRDefault="00000780" w:rsidP="005C13AA">
      <w:pPr>
        <w:pStyle w:val="11"/>
        <w:numPr>
          <w:ilvl w:val="1"/>
          <w:numId w:val="9"/>
        </w:numPr>
        <w:tabs>
          <w:tab w:val="left" w:pos="2913"/>
        </w:tabs>
        <w:ind w:left="2912" w:hanging="2644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3 «Социальная поддержка семьи и</w:t>
      </w:r>
      <w:r w:rsidRPr="00CE476C">
        <w:rPr>
          <w:rFonts w:ascii="Arial" w:hAnsi="Arial" w:cs="Arial"/>
          <w:spacing w:val="-3"/>
        </w:rPr>
        <w:t xml:space="preserve"> </w:t>
      </w:r>
      <w:r w:rsidRPr="00CE476C">
        <w:rPr>
          <w:rFonts w:ascii="Arial" w:hAnsi="Arial" w:cs="Arial"/>
        </w:rPr>
        <w:t>детей»</w:t>
      </w:r>
    </w:p>
    <w:p w:rsidR="00187F90" w:rsidRPr="00CE476C" w:rsidRDefault="00000780">
      <w:pPr>
        <w:pStyle w:val="a3"/>
        <w:spacing w:line="274" w:lineRule="exact"/>
        <w:ind w:left="1324" w:right="1589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(далее Подпрограмма 3)</w:t>
      </w:r>
    </w:p>
    <w:p w:rsidR="00187F90" w:rsidRPr="00CE476C" w:rsidRDefault="00000780">
      <w:pPr>
        <w:pStyle w:val="a3"/>
        <w:spacing w:after="8"/>
        <w:ind w:left="3525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3.4.1. ПАСПОРТ ПОДПРОГРАММЫ 3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CE476C">
        <w:trPr>
          <w:trHeight w:val="551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координатор Подпрограммы 3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CE476C">
        <w:trPr>
          <w:trHeight w:val="4140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Соисполнители Подпрограммы 3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42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CE476C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CE476C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ind w:right="5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 (Редакция) - (по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153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»</w:t>
            </w:r>
            <w:r w:rsidRPr="00CE476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749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 (Музей)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CE476C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line="276" w:lineRule="exact"/>
              <w:ind w:right="211" w:firstLine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 система» (РДК)</w:t>
            </w:r>
          </w:p>
        </w:tc>
      </w:tr>
      <w:tr w:rsidR="00187F90" w:rsidRPr="00CE476C">
        <w:trPr>
          <w:trHeight w:val="1655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Цель Подпрограммы 3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ind w:left="76" w:right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</w:t>
            </w:r>
          </w:p>
        </w:tc>
      </w:tr>
      <w:tr w:rsidR="00187F90" w:rsidRPr="00CE476C">
        <w:trPr>
          <w:trHeight w:val="1379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Задачи Подпрограммы 3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ind w:left="76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укрепление социального института семьи посредством обеспечения условий для общественного признания социально успешных семей и родителей, повышения статуса семьи, формирования в обществе позитивного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имиджа семьи с детьми;</w:t>
            </w:r>
          </w:p>
        </w:tc>
      </w:tr>
      <w:tr w:rsidR="00187F90" w:rsidRPr="00CE476C">
        <w:trPr>
          <w:trHeight w:val="278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</w:tc>
        <w:tc>
          <w:tcPr>
            <w:tcW w:w="6342" w:type="dxa"/>
          </w:tcPr>
          <w:p w:rsidR="00187F90" w:rsidRPr="00CE476C" w:rsidRDefault="00000780" w:rsidP="0095682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187F90" w:rsidRPr="00CE476C">
        <w:trPr>
          <w:trHeight w:val="275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Подпрограммы 3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CE476C">
        <w:trPr>
          <w:trHeight w:val="2207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3 за счет средств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CE476C" w:rsidRDefault="00000780">
            <w:pPr>
              <w:pStyle w:val="TableParagraph"/>
              <w:tabs>
                <w:tab w:val="left" w:pos="5359"/>
              </w:tabs>
              <w:ind w:left="76" w:right="63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CE476C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CE476C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="006961CA" w:rsidRPr="00CE476C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44</w:t>
            </w:r>
            <w:r w:rsidR="00B66FE6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CE476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6961CA" w:rsidRPr="00CE476C">
              <w:rPr>
                <w:rFonts w:ascii="Arial" w:hAnsi="Arial" w:cs="Arial"/>
                <w:sz w:val="24"/>
                <w:szCs w:val="24"/>
              </w:rPr>
              <w:t>8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1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 руб.,</w:t>
            </w:r>
          </w:p>
          <w:p w:rsidR="00187F90" w:rsidRPr="00CE476C" w:rsidRDefault="0095682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2024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="006D0A84" w:rsidRPr="00CE476C">
              <w:rPr>
                <w:rFonts w:ascii="Arial" w:hAnsi="Arial" w:cs="Arial"/>
                <w:sz w:val="24"/>
                <w:szCs w:val="24"/>
              </w:rPr>
              <w:t>5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>,0 тыс.руб.,</w:t>
            </w:r>
          </w:p>
          <w:p w:rsidR="00187F90" w:rsidRPr="00CE476C" w:rsidRDefault="0095682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2025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9</w:t>
            </w:r>
            <w:r w:rsidR="00B66FE6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 xml:space="preserve"> ,0</w:t>
            </w:r>
            <w:r w:rsidR="00000780" w:rsidRPr="00CE476C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="00000780" w:rsidRPr="00CE476C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956822" w:rsidRPr="00CE476C" w:rsidRDefault="0095682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90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9D3171" w:rsidRPr="00CE476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6822" w:rsidRPr="00CE476C" w:rsidRDefault="00956822" w:rsidP="00C8764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CE476C">
              <w:rPr>
                <w:rFonts w:ascii="Arial" w:hAnsi="Arial" w:cs="Arial"/>
                <w:sz w:val="24"/>
                <w:szCs w:val="24"/>
              </w:rPr>
              <w:t>90</w:t>
            </w:r>
            <w:r w:rsidRPr="00CE476C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9D3171" w:rsidRPr="00CE476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87F90" w:rsidRPr="00CE476C">
        <w:trPr>
          <w:trHeight w:val="2486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году):</w:t>
            </w:r>
          </w:p>
          <w:p w:rsidR="00187F90" w:rsidRPr="00CE476C" w:rsidRDefault="00000780">
            <w:pPr>
              <w:pStyle w:val="TableParagraph"/>
              <w:ind w:left="76" w:right="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Количество детей, принявших участие в торжественных и праздничных мероприятий</w:t>
            </w:r>
            <w:r w:rsidR="005C3028" w:rsidRPr="00CE476C">
              <w:rPr>
                <w:rFonts w:ascii="Arial" w:hAnsi="Arial" w:cs="Arial"/>
                <w:sz w:val="24"/>
                <w:szCs w:val="24"/>
              </w:rPr>
              <w:t xml:space="preserve"> 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>, направленных на укреплени</w:t>
            </w:r>
            <w:r w:rsidR="006961CA" w:rsidRPr="00CE476C">
              <w:rPr>
                <w:rFonts w:ascii="Arial" w:hAnsi="Arial" w:cs="Arial"/>
                <w:sz w:val="24"/>
                <w:szCs w:val="24"/>
              </w:rPr>
              <w:t>е социального института семьи -790</w:t>
            </w:r>
            <w:r w:rsidRPr="00CE476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чел.</w:t>
            </w:r>
          </w:p>
          <w:p w:rsidR="00187F90" w:rsidRPr="00CE476C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187F90" w:rsidRPr="00CE476C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CE476C" w:rsidRDefault="00000780" w:rsidP="00C301D4">
            <w:pPr>
              <w:pStyle w:val="TableParagraph"/>
              <w:spacing w:before="3" w:line="276" w:lineRule="exact"/>
              <w:ind w:left="76" w:right="655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Количество мероприятий, направленных на реализацию государственной семейной политики </w:t>
            </w: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 xml:space="preserve">- </w:t>
            </w:r>
            <w:r w:rsidR="006961CA" w:rsidRPr="00CE476C">
              <w:rPr>
                <w:rFonts w:ascii="Arial" w:hAnsi="Arial" w:cs="Arial"/>
                <w:sz w:val="24"/>
                <w:szCs w:val="24"/>
              </w:rPr>
              <w:t>55</w:t>
            </w:r>
            <w:r w:rsidRPr="00CE476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187F90" w:rsidRPr="00CE476C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CE476C" w:rsidRDefault="00141C75">
      <w:pPr>
        <w:pStyle w:val="11"/>
        <w:numPr>
          <w:ilvl w:val="2"/>
          <w:numId w:val="2"/>
        </w:numPr>
        <w:tabs>
          <w:tab w:val="left" w:pos="4253"/>
        </w:tabs>
        <w:spacing w:before="90" w:line="240" w:lineRule="auto"/>
        <w:ind w:right="3377" w:firstLine="158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Текстовая </w:t>
      </w:r>
      <w:r w:rsidR="00000780" w:rsidRPr="00CE476C">
        <w:rPr>
          <w:rFonts w:ascii="Arial" w:hAnsi="Arial" w:cs="Arial"/>
        </w:rPr>
        <w:t>часть Подпрограммы 3 Характеристика текущего</w:t>
      </w:r>
      <w:r w:rsidR="00000780" w:rsidRPr="00CE476C">
        <w:rPr>
          <w:rFonts w:ascii="Arial" w:hAnsi="Arial" w:cs="Arial"/>
          <w:spacing w:val="-6"/>
        </w:rPr>
        <w:t xml:space="preserve"> </w:t>
      </w:r>
      <w:r w:rsidR="00000780" w:rsidRPr="00CE476C">
        <w:rPr>
          <w:rFonts w:ascii="Arial" w:hAnsi="Arial" w:cs="Arial"/>
        </w:rPr>
        <w:t>состояния</w:t>
      </w:r>
    </w:p>
    <w:p w:rsidR="00956822" w:rsidRPr="00CE476C" w:rsidRDefault="00956822" w:rsidP="00956822">
      <w:pPr>
        <w:pStyle w:val="a3"/>
        <w:ind w:right="449"/>
        <w:rPr>
          <w:rFonts w:ascii="Arial" w:hAnsi="Arial" w:cs="Arial"/>
        </w:rPr>
      </w:pPr>
      <w:r w:rsidRPr="00CE476C">
        <w:rPr>
          <w:rFonts w:ascii="Arial" w:hAnsi="Arial" w:cs="Arial"/>
        </w:rPr>
        <w:t>Семья как социальная организация фокусирует в себе практически все аспекты человеческой жизнедеятельности и выходит на все уровни социальной практики. Наше будущее, так называемый социальный капитал, формируется именно в семье.</w:t>
      </w:r>
    </w:p>
    <w:p w:rsidR="00956822" w:rsidRPr="00CE476C" w:rsidRDefault="00956822" w:rsidP="00956822">
      <w:pPr>
        <w:pStyle w:val="a3"/>
        <w:spacing w:before="1"/>
        <w:ind w:right="442"/>
        <w:rPr>
          <w:rFonts w:ascii="Arial" w:hAnsi="Arial" w:cs="Arial"/>
        </w:rPr>
      </w:pPr>
      <w:r w:rsidRPr="00CE476C">
        <w:rPr>
          <w:rFonts w:ascii="Arial" w:hAnsi="Arial" w:cs="Arial"/>
        </w:rPr>
        <w:t>В Гагинском муниципальном округе Нижегородской области семейная политика признана одним из важнейших направлений социальной политики. Здоровая и крепкая семья, в которой воспитываются полноценные члены общества - это основная составляющая и демографической политики государства. Более того, состояние социального института семьи, степень его устойчивости становятся важнейшим индикатором адекватности государственной социальной политики логике социального развития в целом и показателем эффективности проводимых реформ.</w:t>
      </w:r>
    </w:p>
    <w:p w:rsidR="00956822" w:rsidRPr="00CE476C" w:rsidRDefault="00956822" w:rsidP="00956822">
      <w:pPr>
        <w:pStyle w:val="a3"/>
        <w:ind w:right="439"/>
        <w:rPr>
          <w:rFonts w:ascii="Arial" w:hAnsi="Arial" w:cs="Arial"/>
        </w:rPr>
      </w:pPr>
      <w:r w:rsidRPr="00CE476C">
        <w:rPr>
          <w:rFonts w:ascii="Arial" w:hAnsi="Arial" w:cs="Arial"/>
        </w:rPr>
        <w:t>Демографическая ситуация в районе в последние годы характеризуется устойчивым процессом депопуляции. Основной фактор депопуляции – превышение числа умерших над числом родившихся.  В Гагинском округе за последние годы смертность превышает рождаемость. Вместе с тем, типичным становится такое явление, как семья с нерегистрируемым браком. Также, имеют место неполные</w:t>
      </w:r>
      <w:r w:rsidRPr="00CE476C">
        <w:rPr>
          <w:rFonts w:ascii="Arial" w:hAnsi="Arial" w:cs="Arial"/>
          <w:spacing w:val="-3"/>
        </w:rPr>
        <w:t xml:space="preserve"> </w:t>
      </w:r>
      <w:r w:rsidRPr="00CE476C">
        <w:rPr>
          <w:rFonts w:ascii="Arial" w:hAnsi="Arial" w:cs="Arial"/>
        </w:rPr>
        <w:t>семьи.</w:t>
      </w:r>
    </w:p>
    <w:p w:rsidR="00956822" w:rsidRPr="00CE476C" w:rsidRDefault="00956822" w:rsidP="00956822">
      <w:pPr>
        <w:pStyle w:val="a3"/>
        <w:spacing w:before="1"/>
        <w:ind w:right="440"/>
        <w:rPr>
          <w:rFonts w:ascii="Arial" w:hAnsi="Arial" w:cs="Arial"/>
        </w:rPr>
      </w:pPr>
      <w:r w:rsidRPr="00CE476C">
        <w:rPr>
          <w:rFonts w:ascii="Arial" w:hAnsi="Arial" w:cs="Arial"/>
        </w:rPr>
        <w:t>Это далеко не полный перечень тревожных обстоятельств, делающих весьма актуальными проблемы семьи. Все это характеризует нарастание нестабильности брака и семьи. Семья теряет традиционную устойчивость. Кроме этого, в нынешней экономической  ситуации семьи зачастую не могут сами справиться с множеством проблем, которые появились в результате стремительного изменения общества. Экономическая нестабильность, неуверенность в будущем, существенные изменения ценностей, новые возможности  и  вызовы - в результате этого значительно уменьшились  способности  семьи приспосабливаться к новым</w:t>
      </w:r>
      <w:r w:rsidRPr="00CE476C">
        <w:rPr>
          <w:rFonts w:ascii="Arial" w:hAnsi="Arial" w:cs="Arial"/>
          <w:spacing w:val="57"/>
        </w:rPr>
        <w:t xml:space="preserve"> </w:t>
      </w:r>
      <w:r w:rsidRPr="00CE476C">
        <w:rPr>
          <w:rFonts w:ascii="Arial" w:hAnsi="Arial" w:cs="Arial"/>
        </w:rPr>
        <w:t>обстоятельствам.</w:t>
      </w:r>
    </w:p>
    <w:p w:rsidR="00956822" w:rsidRPr="00CE476C" w:rsidRDefault="00956822" w:rsidP="00956822">
      <w:pPr>
        <w:pStyle w:val="a3"/>
        <w:ind w:right="438"/>
        <w:rPr>
          <w:rFonts w:ascii="Arial" w:hAnsi="Arial" w:cs="Arial"/>
        </w:rPr>
      </w:pPr>
      <w:r w:rsidRPr="00CE476C">
        <w:rPr>
          <w:rFonts w:ascii="Arial" w:hAnsi="Arial" w:cs="Arial"/>
        </w:rPr>
        <w:t>Несмотря на эти тревожные обстоятельства, в районе растет количество многодетных семей. Всего многодетных семей - 95, в них воспитываются 317 детей. Сумма средств, направленная на поддержку семей, воспитывающих детей-сирот и детей, оставшихся без попечения родителей, составила 14,5 млн. рублей. Необходимо отметить, что в районе увеличивается число замещающих семей (приемные, опека) и количество детей в них. Имеются семьи, которые принимают на воспитание не по одному ребенку.</w:t>
      </w:r>
    </w:p>
    <w:p w:rsidR="00956822" w:rsidRPr="00CE476C" w:rsidRDefault="00956822" w:rsidP="00956822">
      <w:pPr>
        <w:pStyle w:val="a3"/>
        <w:spacing w:before="1"/>
        <w:ind w:right="444"/>
        <w:rPr>
          <w:rFonts w:ascii="Arial" w:hAnsi="Arial" w:cs="Arial"/>
        </w:rPr>
      </w:pPr>
      <w:r w:rsidRPr="00CE476C">
        <w:rPr>
          <w:rFonts w:ascii="Arial" w:hAnsi="Arial" w:cs="Arial"/>
        </w:rPr>
        <w:t>Поэтому приоритетными должны стать направления, способствующие укреплению социального института семьи, в том числе: пропаганда семейного образа жизни, а также создание условий для наилучшего выполнения семьёй своих основных функций: экономической, репродуктивной, адаптации, защиты и социализации.</w:t>
      </w:r>
    </w:p>
    <w:p w:rsidR="00187F90" w:rsidRPr="00CE476C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2"/>
        </w:numPr>
        <w:tabs>
          <w:tab w:val="left" w:pos="3405"/>
        </w:tabs>
        <w:spacing w:line="240" w:lineRule="auto"/>
        <w:ind w:left="3404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Сроки и этапы реализации Подпрограммы</w:t>
      </w:r>
      <w:r w:rsidRPr="00CE476C">
        <w:rPr>
          <w:rFonts w:ascii="Arial" w:hAnsi="Arial" w:cs="Arial"/>
          <w:spacing w:val="-6"/>
        </w:rPr>
        <w:t xml:space="preserve"> </w:t>
      </w:r>
      <w:r w:rsidRPr="00CE476C">
        <w:rPr>
          <w:rFonts w:ascii="Arial" w:hAnsi="Arial" w:cs="Arial"/>
        </w:rPr>
        <w:t>3</w:t>
      </w:r>
    </w:p>
    <w:p w:rsidR="00187F90" w:rsidRPr="00CE476C" w:rsidRDefault="00187F90">
      <w:pPr>
        <w:pStyle w:val="a3"/>
        <w:spacing w:before="7"/>
        <w:ind w:left="0"/>
        <w:jc w:val="left"/>
        <w:rPr>
          <w:rFonts w:ascii="Arial" w:hAnsi="Arial" w:cs="Arial"/>
          <w:b/>
        </w:rPr>
      </w:pPr>
    </w:p>
    <w:p w:rsidR="00187F90" w:rsidRPr="00CE476C" w:rsidRDefault="00000780" w:rsidP="00956822">
      <w:pPr>
        <w:pStyle w:val="a3"/>
        <w:ind w:left="1213" w:right="532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3 реализуется в 202</w:t>
      </w:r>
      <w:r w:rsidR="00956822" w:rsidRPr="00CE476C">
        <w:rPr>
          <w:rFonts w:ascii="Arial" w:hAnsi="Arial" w:cs="Arial"/>
        </w:rPr>
        <w:t>3</w:t>
      </w:r>
      <w:r w:rsidRPr="00CE476C">
        <w:rPr>
          <w:rFonts w:ascii="Arial" w:hAnsi="Arial" w:cs="Arial"/>
        </w:rPr>
        <w:t xml:space="preserve"> - 202</w:t>
      </w:r>
      <w:r w:rsidR="00956822" w:rsidRPr="00CE476C">
        <w:rPr>
          <w:rFonts w:ascii="Arial" w:hAnsi="Arial" w:cs="Arial"/>
        </w:rPr>
        <w:t>7</w:t>
      </w:r>
      <w:r w:rsidRPr="00CE476C">
        <w:rPr>
          <w:rFonts w:ascii="Arial" w:hAnsi="Arial" w:cs="Arial"/>
        </w:rPr>
        <w:t xml:space="preserve"> годах. Подпрограмма 3 выполняется в один этап.</w:t>
      </w:r>
    </w:p>
    <w:p w:rsidR="00187F90" w:rsidRPr="00CE476C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2"/>
        </w:numPr>
        <w:tabs>
          <w:tab w:val="left" w:pos="3011"/>
        </w:tabs>
        <w:ind w:left="3010"/>
        <w:rPr>
          <w:rFonts w:ascii="Arial" w:hAnsi="Arial" w:cs="Arial"/>
        </w:rPr>
      </w:pPr>
      <w:r w:rsidRPr="00CE476C">
        <w:rPr>
          <w:rFonts w:ascii="Arial" w:hAnsi="Arial" w:cs="Arial"/>
        </w:rPr>
        <w:t>Перечень основных мероприятий Подпрограммы</w:t>
      </w:r>
      <w:r w:rsidRPr="00CE476C">
        <w:rPr>
          <w:rFonts w:ascii="Arial" w:hAnsi="Arial" w:cs="Arial"/>
          <w:spacing w:val="-4"/>
        </w:rPr>
        <w:t xml:space="preserve"> </w:t>
      </w:r>
      <w:r w:rsidRPr="00CE476C">
        <w:rPr>
          <w:rFonts w:ascii="Arial" w:hAnsi="Arial" w:cs="Arial"/>
        </w:rPr>
        <w:t>3.</w:t>
      </w:r>
    </w:p>
    <w:p w:rsidR="00187F90" w:rsidRPr="00CE476C" w:rsidRDefault="00000780">
      <w:pPr>
        <w:pStyle w:val="a3"/>
        <w:ind w:right="946"/>
        <w:rPr>
          <w:rFonts w:ascii="Arial" w:hAnsi="Arial" w:cs="Arial"/>
        </w:rPr>
      </w:pPr>
      <w:r w:rsidRPr="00CE476C">
        <w:rPr>
          <w:rFonts w:ascii="Arial" w:hAnsi="Arial" w:cs="Arial"/>
        </w:rPr>
        <w:t>Перечень мероприятий Подпрограммы 3 отражён в таблице 1 Программы «Социальная поддержка граждан Гагинского муниципального</w:t>
      </w:r>
      <w:r w:rsidRPr="00CE476C">
        <w:rPr>
          <w:rFonts w:ascii="Arial" w:hAnsi="Arial" w:cs="Arial"/>
          <w:spacing w:val="56"/>
        </w:rPr>
        <w:t xml:space="preserve"> </w:t>
      </w:r>
      <w:r w:rsidR="00956822" w:rsidRPr="00CE476C">
        <w:rPr>
          <w:rFonts w:ascii="Arial" w:hAnsi="Arial" w:cs="Arial"/>
          <w:spacing w:val="56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2"/>
        </w:numPr>
        <w:tabs>
          <w:tab w:val="left" w:pos="1730"/>
        </w:tabs>
        <w:spacing w:line="240" w:lineRule="auto"/>
        <w:ind w:left="4581" w:right="1402" w:hanging="3452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Индикаторы достижения цели и непосредственные результаты </w:t>
      </w:r>
      <w:r w:rsidRPr="00CE476C">
        <w:rPr>
          <w:rFonts w:ascii="Arial" w:hAnsi="Arial" w:cs="Arial"/>
        </w:rPr>
        <w:lastRenderedPageBreak/>
        <w:t>реализации Подпрограммы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3.</w:t>
      </w:r>
    </w:p>
    <w:p w:rsidR="00187F90" w:rsidRPr="00CE476C" w:rsidRDefault="00000780">
      <w:pPr>
        <w:pStyle w:val="a3"/>
        <w:ind w:right="943"/>
        <w:rPr>
          <w:rFonts w:ascii="Arial" w:hAnsi="Arial" w:cs="Arial"/>
        </w:rPr>
      </w:pPr>
      <w:r w:rsidRPr="00CE476C">
        <w:rPr>
          <w:rFonts w:ascii="Arial" w:hAnsi="Arial" w:cs="Arial"/>
        </w:rPr>
        <w:t>Индикаторы достижения цели и непосредственные результаты реализации Подпрограммы 3 отражены в таблице 2 Программы «Социальная поддержка граждан Гагинского муниципального</w:t>
      </w:r>
      <w:r w:rsidRPr="00CE476C">
        <w:rPr>
          <w:rFonts w:ascii="Arial" w:hAnsi="Arial" w:cs="Arial"/>
          <w:spacing w:val="59"/>
        </w:rPr>
        <w:t xml:space="preserve"> </w:t>
      </w:r>
      <w:r w:rsidR="00956822" w:rsidRPr="00CE476C">
        <w:rPr>
          <w:rFonts w:ascii="Arial" w:hAnsi="Arial" w:cs="Arial"/>
          <w:spacing w:val="59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2"/>
        </w:numPr>
        <w:tabs>
          <w:tab w:val="left" w:pos="4077"/>
        </w:tabs>
        <w:ind w:left="4077"/>
        <w:rPr>
          <w:rFonts w:ascii="Arial" w:hAnsi="Arial" w:cs="Arial"/>
        </w:rPr>
      </w:pPr>
      <w:r w:rsidRPr="00CE476C">
        <w:rPr>
          <w:rFonts w:ascii="Arial" w:hAnsi="Arial" w:cs="Arial"/>
        </w:rPr>
        <w:t>Меры правового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регулирования</w:t>
      </w:r>
    </w:p>
    <w:p w:rsidR="00187F90" w:rsidRPr="00CE476C" w:rsidRDefault="00000780">
      <w:pPr>
        <w:pStyle w:val="a3"/>
        <w:tabs>
          <w:tab w:val="left" w:pos="9220"/>
        </w:tabs>
        <w:spacing w:line="274" w:lineRule="exact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Меры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правового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регулирования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Подпрограммы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3 </w:t>
      </w:r>
      <w:r w:rsidRPr="00CE476C">
        <w:rPr>
          <w:rFonts w:ascii="Arial" w:hAnsi="Arial" w:cs="Arial"/>
          <w:spacing w:val="32"/>
        </w:rPr>
        <w:t xml:space="preserve"> </w:t>
      </w:r>
      <w:r w:rsidRPr="00CE476C">
        <w:rPr>
          <w:rFonts w:ascii="Arial" w:hAnsi="Arial" w:cs="Arial"/>
        </w:rPr>
        <w:t xml:space="preserve">отражены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в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 xml:space="preserve">пункте </w:t>
      </w:r>
      <w:r w:rsidRPr="00CE476C">
        <w:rPr>
          <w:rFonts w:ascii="Arial" w:hAnsi="Arial" w:cs="Arial"/>
          <w:spacing w:val="27"/>
        </w:rPr>
        <w:t xml:space="preserve"> </w:t>
      </w:r>
      <w:r w:rsidRPr="00CE476C">
        <w:rPr>
          <w:rFonts w:ascii="Arial" w:hAnsi="Arial" w:cs="Arial"/>
        </w:rPr>
        <w:t>2.6.</w:t>
      </w:r>
      <w:r w:rsidRPr="00CE476C">
        <w:rPr>
          <w:rFonts w:ascii="Arial" w:hAnsi="Arial" w:cs="Arial"/>
        </w:rPr>
        <w:tab/>
        <w:t>Программы</w:t>
      </w:r>
    </w:p>
    <w:p w:rsidR="00187F90" w:rsidRPr="00CE476C" w:rsidRDefault="00000780">
      <w:pPr>
        <w:pStyle w:val="a3"/>
        <w:jc w:val="left"/>
        <w:rPr>
          <w:rFonts w:ascii="Arial" w:hAnsi="Arial" w:cs="Arial"/>
        </w:rPr>
      </w:pPr>
      <w:r w:rsidRPr="00CE476C">
        <w:rPr>
          <w:rFonts w:ascii="Arial" w:hAnsi="Arial" w:cs="Arial"/>
        </w:rPr>
        <w:t>«Социальная поддержка граждан Гагинского муниципального</w:t>
      </w:r>
      <w:r w:rsidRPr="00CE476C">
        <w:rPr>
          <w:rFonts w:ascii="Arial" w:hAnsi="Arial" w:cs="Arial"/>
          <w:spacing w:val="56"/>
        </w:rPr>
        <w:t xml:space="preserve"> </w:t>
      </w:r>
      <w:r w:rsidR="00956822" w:rsidRPr="00CE476C">
        <w:rPr>
          <w:rFonts w:ascii="Arial" w:hAnsi="Arial" w:cs="Arial"/>
          <w:spacing w:val="56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2"/>
        </w:numPr>
        <w:tabs>
          <w:tab w:val="left" w:pos="3472"/>
        </w:tabs>
        <w:spacing w:line="240" w:lineRule="auto"/>
        <w:ind w:left="3471"/>
        <w:jc w:val="both"/>
        <w:rPr>
          <w:rFonts w:ascii="Arial" w:hAnsi="Arial" w:cs="Arial"/>
          <w:b w:val="0"/>
        </w:rPr>
      </w:pPr>
      <w:r w:rsidRPr="00CE476C">
        <w:rPr>
          <w:rFonts w:ascii="Arial" w:hAnsi="Arial" w:cs="Arial"/>
        </w:rPr>
        <w:t>Обоснование объема финансовых</w:t>
      </w:r>
      <w:r w:rsidRPr="00CE476C">
        <w:rPr>
          <w:rFonts w:ascii="Arial" w:hAnsi="Arial" w:cs="Arial"/>
          <w:spacing w:val="-1"/>
        </w:rPr>
        <w:t xml:space="preserve"> </w:t>
      </w:r>
      <w:r w:rsidRPr="00CE476C">
        <w:rPr>
          <w:rFonts w:ascii="Arial" w:hAnsi="Arial" w:cs="Arial"/>
        </w:rPr>
        <w:t>ресурсов</w:t>
      </w:r>
      <w:r w:rsidRPr="00CE476C">
        <w:rPr>
          <w:rFonts w:ascii="Arial" w:hAnsi="Arial" w:cs="Arial"/>
          <w:b w:val="0"/>
        </w:rPr>
        <w:t>.</w:t>
      </w:r>
    </w:p>
    <w:p w:rsidR="00187F90" w:rsidRPr="00CE476C" w:rsidRDefault="00000780">
      <w:pPr>
        <w:pStyle w:val="a3"/>
        <w:ind w:right="942"/>
        <w:rPr>
          <w:rFonts w:ascii="Arial" w:hAnsi="Arial" w:cs="Arial"/>
        </w:rPr>
      </w:pPr>
      <w:r w:rsidRPr="00CE476C">
        <w:rPr>
          <w:rFonts w:ascii="Arial" w:hAnsi="Arial" w:cs="Arial"/>
        </w:rPr>
        <w:t>Обоснование объёма финансовых ресурсов и Прогнозная оценка расходов Подпрограммы 3 отражено в таблице 4 и 5 Программы «Социальная поддержка граждан Гагинского муниципального</w:t>
      </w:r>
      <w:r w:rsidRPr="00CE476C">
        <w:rPr>
          <w:rFonts w:ascii="Arial" w:hAnsi="Arial" w:cs="Arial"/>
          <w:spacing w:val="59"/>
        </w:rPr>
        <w:t xml:space="preserve"> </w:t>
      </w:r>
      <w:r w:rsidR="00956822" w:rsidRPr="00CE476C">
        <w:rPr>
          <w:rFonts w:ascii="Arial" w:hAnsi="Arial" w:cs="Arial"/>
          <w:spacing w:val="59"/>
        </w:rPr>
        <w:t>округа</w:t>
      </w:r>
      <w:r w:rsidRPr="00CE476C">
        <w:rPr>
          <w:rFonts w:ascii="Arial" w:hAnsi="Arial" w:cs="Arial"/>
        </w:rPr>
        <w:t>»</w:t>
      </w:r>
    </w:p>
    <w:p w:rsidR="00187F90" w:rsidRPr="00CE476C" w:rsidRDefault="00000780">
      <w:pPr>
        <w:pStyle w:val="11"/>
        <w:numPr>
          <w:ilvl w:val="2"/>
          <w:numId w:val="2"/>
        </w:numPr>
        <w:tabs>
          <w:tab w:val="left" w:pos="3345"/>
        </w:tabs>
        <w:spacing w:before="5"/>
        <w:ind w:left="3344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Анализ рисков реализации Подпрограммы</w:t>
      </w:r>
      <w:r w:rsidRPr="00CE476C">
        <w:rPr>
          <w:rFonts w:ascii="Arial" w:hAnsi="Arial" w:cs="Arial"/>
          <w:spacing w:val="-3"/>
        </w:rPr>
        <w:t xml:space="preserve"> </w:t>
      </w:r>
      <w:r w:rsidRPr="00CE476C">
        <w:rPr>
          <w:rFonts w:ascii="Arial" w:hAnsi="Arial" w:cs="Arial"/>
        </w:rPr>
        <w:t>3.</w:t>
      </w:r>
    </w:p>
    <w:p w:rsidR="00187F90" w:rsidRPr="00CE476C" w:rsidRDefault="00000780">
      <w:pPr>
        <w:pStyle w:val="a3"/>
        <w:ind w:right="948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Основным внешним фактором, негативно влияющим на реализацию Подпрограммы 3, может явиться отсутствие (неполное) финансирования из средств </w:t>
      </w:r>
      <w:r w:rsidR="0006107C" w:rsidRPr="00CE476C">
        <w:rPr>
          <w:rFonts w:ascii="Arial" w:hAnsi="Arial" w:cs="Arial"/>
        </w:rPr>
        <w:t>местного</w:t>
      </w:r>
      <w:r w:rsidRPr="00CE476C">
        <w:rPr>
          <w:rFonts w:ascii="Arial" w:hAnsi="Arial" w:cs="Arial"/>
        </w:rPr>
        <w:t xml:space="preserve"> бюджета.</w:t>
      </w:r>
    </w:p>
    <w:p w:rsidR="00187F90" w:rsidRPr="00CE476C" w:rsidRDefault="00000780">
      <w:pPr>
        <w:pStyle w:val="a3"/>
        <w:ind w:right="939" w:firstLine="540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3 в части разработки и внесения изменений в соответствующие нормативные правовые акты Гагинского муниципального </w:t>
      </w:r>
      <w:r w:rsidR="00956822" w:rsidRPr="00CE476C">
        <w:rPr>
          <w:rFonts w:ascii="Arial" w:hAnsi="Arial" w:cs="Arial"/>
        </w:rPr>
        <w:t>округа</w:t>
      </w:r>
      <w:r w:rsidRPr="00CE476C">
        <w:rPr>
          <w:rFonts w:ascii="Arial" w:hAnsi="Arial" w:cs="Arial"/>
        </w:rPr>
        <w:t>.</w:t>
      </w:r>
    </w:p>
    <w:p w:rsidR="00942D55" w:rsidRPr="00CE476C" w:rsidRDefault="00942D55" w:rsidP="00942D55">
      <w:pPr>
        <w:pStyle w:val="11"/>
        <w:numPr>
          <w:ilvl w:val="1"/>
          <w:numId w:val="9"/>
        </w:numPr>
        <w:tabs>
          <w:tab w:val="left" w:pos="1799"/>
        </w:tabs>
        <w:spacing w:before="3" w:line="240" w:lineRule="auto"/>
        <w:ind w:left="1798" w:hanging="421"/>
        <w:rPr>
          <w:rFonts w:ascii="Arial" w:hAnsi="Arial" w:cs="Arial"/>
        </w:rPr>
      </w:pPr>
    </w:p>
    <w:p w:rsidR="00187F90" w:rsidRPr="00CE476C" w:rsidRDefault="00000780" w:rsidP="00942D55">
      <w:pPr>
        <w:pStyle w:val="11"/>
        <w:numPr>
          <w:ilvl w:val="1"/>
          <w:numId w:val="9"/>
        </w:numPr>
        <w:tabs>
          <w:tab w:val="left" w:pos="1799"/>
        </w:tabs>
        <w:spacing w:before="3"/>
        <w:ind w:left="1321" w:right="1589" w:hanging="421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4 «Развитие мер социальной поддержки отдельных</w:t>
      </w:r>
      <w:r w:rsidRPr="00CE476C">
        <w:rPr>
          <w:rFonts w:ascii="Arial" w:hAnsi="Arial" w:cs="Arial"/>
          <w:spacing w:val="-8"/>
        </w:rPr>
        <w:t xml:space="preserve"> </w:t>
      </w:r>
      <w:r w:rsidRPr="00CE476C">
        <w:rPr>
          <w:rFonts w:ascii="Arial" w:hAnsi="Arial" w:cs="Arial"/>
        </w:rPr>
        <w:t>категорий</w:t>
      </w:r>
      <w:r w:rsidR="00942D55" w:rsidRPr="00CE476C">
        <w:rPr>
          <w:rFonts w:ascii="Arial" w:hAnsi="Arial" w:cs="Arial"/>
        </w:rPr>
        <w:t xml:space="preserve"> </w:t>
      </w:r>
      <w:r w:rsidRPr="00CE476C">
        <w:rPr>
          <w:rFonts w:ascii="Arial" w:hAnsi="Arial" w:cs="Arial"/>
        </w:rPr>
        <w:t>граждан»</w:t>
      </w:r>
    </w:p>
    <w:p w:rsidR="00187F90" w:rsidRPr="00CE476C" w:rsidRDefault="00000780">
      <w:pPr>
        <w:pStyle w:val="a3"/>
        <w:spacing w:after="8" w:line="274" w:lineRule="exact"/>
        <w:ind w:left="1321" w:right="1589"/>
        <w:jc w:val="center"/>
        <w:rPr>
          <w:rFonts w:ascii="Arial" w:hAnsi="Arial" w:cs="Arial"/>
        </w:rPr>
      </w:pPr>
      <w:r w:rsidRPr="00CE476C">
        <w:rPr>
          <w:rFonts w:ascii="Arial" w:hAnsi="Arial" w:cs="Arial"/>
        </w:rPr>
        <w:t>(далее - Подпрограмма 4)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3242"/>
        <w:gridCol w:w="1553"/>
        <w:gridCol w:w="1127"/>
        <w:gridCol w:w="438"/>
        <w:gridCol w:w="29"/>
      </w:tblGrid>
      <w:tr w:rsidR="00187F90" w:rsidRPr="00CE476C" w:rsidTr="00942D55">
        <w:trPr>
          <w:trHeight w:val="551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координатор Подпрограммы 4</w:t>
            </w:r>
          </w:p>
        </w:tc>
        <w:tc>
          <w:tcPr>
            <w:tcW w:w="6389" w:type="dxa"/>
            <w:gridSpan w:val="5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CE476C" w:rsidTr="00942D55">
        <w:trPr>
          <w:trHeight w:val="1103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Цель Подпрограммы 4</w:t>
            </w:r>
          </w:p>
        </w:tc>
        <w:tc>
          <w:tcPr>
            <w:tcW w:w="6389" w:type="dxa"/>
            <w:gridSpan w:val="5"/>
          </w:tcPr>
          <w:p w:rsidR="00187F90" w:rsidRPr="00CE476C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 повышение уровня и качества жизни граждан, иных категорий населения, в отношении которых законодательно</w:t>
            </w:r>
          </w:p>
          <w:p w:rsidR="00187F90" w:rsidRPr="00CE476C" w:rsidRDefault="00000780">
            <w:pPr>
              <w:pStyle w:val="TableParagraph"/>
              <w:spacing w:line="270" w:lineRule="atLeas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установлены обязательства государства по предоставлению мер социальной поддержки.</w:t>
            </w:r>
          </w:p>
        </w:tc>
      </w:tr>
      <w:tr w:rsidR="00187F90" w:rsidRPr="00CE476C" w:rsidTr="00942D55">
        <w:trPr>
          <w:trHeight w:val="551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7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Задачи Подпрограммы 4</w:t>
            </w:r>
          </w:p>
        </w:tc>
        <w:tc>
          <w:tcPr>
            <w:tcW w:w="6389" w:type="dxa"/>
            <w:gridSpan w:val="5"/>
          </w:tcPr>
          <w:p w:rsidR="00187F90" w:rsidRPr="00CE476C" w:rsidRDefault="00000780">
            <w:pPr>
              <w:pStyle w:val="TableParagraph"/>
              <w:spacing w:line="267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CE476C">
              <w:rPr>
                <w:rFonts w:ascii="Arial" w:hAnsi="Arial" w:cs="Arial"/>
                <w:sz w:val="24"/>
                <w:szCs w:val="24"/>
              </w:rPr>
              <w:t>реализация мер социальной поддержки отдельным</w:t>
            </w:r>
          </w:p>
          <w:p w:rsidR="00187F90" w:rsidRPr="00CE476C" w:rsidRDefault="00000780" w:rsidP="0095682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категориям граждан в Гагинском муниципальном 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 xml:space="preserve">округе </w:t>
            </w:r>
          </w:p>
        </w:tc>
      </w:tr>
      <w:tr w:rsidR="00187F90" w:rsidRPr="00CE476C" w:rsidTr="00942D55">
        <w:trPr>
          <w:trHeight w:val="551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Подпрограммы 4</w:t>
            </w:r>
          </w:p>
        </w:tc>
        <w:tc>
          <w:tcPr>
            <w:tcW w:w="6389" w:type="dxa"/>
            <w:gridSpan w:val="5"/>
          </w:tcPr>
          <w:p w:rsidR="00187F90" w:rsidRPr="00CE476C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3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CE476C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956822" w:rsidRPr="00CE476C" w:rsidTr="00956822">
        <w:trPr>
          <w:trHeight w:val="642"/>
        </w:trPr>
        <w:tc>
          <w:tcPr>
            <w:tcW w:w="3740" w:type="dxa"/>
            <w:vMerge w:val="restart"/>
          </w:tcPr>
          <w:p w:rsidR="00956822" w:rsidRPr="00CE476C" w:rsidRDefault="0095682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Объемы бюджетных ассигнований</w:t>
            </w:r>
          </w:p>
          <w:p w:rsidR="00956822" w:rsidRPr="00CE476C" w:rsidRDefault="0095682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Подпрограммы 4 за счет средств</w:t>
            </w:r>
          </w:p>
          <w:p w:rsidR="00956822" w:rsidRPr="00CE476C" w:rsidRDefault="0006107C" w:rsidP="00C2359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3242" w:type="dxa"/>
            <w:tcBorders>
              <w:right w:val="nil"/>
            </w:tcBorders>
          </w:tcPr>
          <w:p w:rsidR="00956822" w:rsidRPr="00CE476C" w:rsidRDefault="00956822" w:rsidP="00942D55">
            <w:pPr>
              <w:pStyle w:val="TableParagraph"/>
              <w:tabs>
                <w:tab w:val="left" w:pos="1237"/>
              </w:tabs>
              <w:spacing w:line="270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Объемы финансирования</w:t>
            </w:r>
          </w:p>
          <w:p w:rsidR="00956822" w:rsidRPr="00CE476C" w:rsidRDefault="00956822" w:rsidP="00942D55">
            <w:pPr>
              <w:pStyle w:val="TableParagraph"/>
              <w:tabs>
                <w:tab w:val="left" w:pos="1659"/>
              </w:tabs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Финансовых возможностей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:rsidR="00956822" w:rsidRPr="00CE476C" w:rsidRDefault="00956822" w:rsidP="00942D55">
            <w:pPr>
              <w:pStyle w:val="TableParagraph"/>
              <w:spacing w:line="270" w:lineRule="exact"/>
              <w:ind w:right="3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формируются</w:t>
            </w:r>
          </w:p>
          <w:p w:rsidR="00956822" w:rsidRPr="00CE476C" w:rsidRDefault="0006107C" w:rsidP="00942D55">
            <w:pPr>
              <w:pStyle w:val="TableParagraph"/>
              <w:spacing w:line="264" w:lineRule="exact"/>
              <w:ind w:left="35" w:right="3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:rsidR="00956822" w:rsidRPr="00CE476C" w:rsidRDefault="00956822" w:rsidP="00942D55">
            <w:pPr>
              <w:pStyle w:val="TableParagraph"/>
              <w:spacing w:line="270" w:lineRule="exact"/>
              <w:ind w:right="14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исходя</w:t>
            </w:r>
          </w:p>
          <w:p w:rsidR="00956822" w:rsidRPr="00CE476C" w:rsidRDefault="00956822" w:rsidP="00942D55">
            <w:pPr>
              <w:pStyle w:val="TableParagraph"/>
              <w:spacing w:line="264" w:lineRule="exact"/>
              <w:ind w:right="14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>бюджета</w:t>
            </w:r>
          </w:p>
        </w:tc>
        <w:tc>
          <w:tcPr>
            <w:tcW w:w="467" w:type="dxa"/>
            <w:gridSpan w:val="2"/>
            <w:tcBorders>
              <w:left w:val="nil"/>
            </w:tcBorders>
          </w:tcPr>
          <w:p w:rsidR="00956822" w:rsidRPr="00CE476C" w:rsidRDefault="00956822" w:rsidP="00942D55">
            <w:pPr>
              <w:pStyle w:val="TableParagraph"/>
              <w:spacing w:line="270" w:lineRule="exact"/>
              <w:ind w:left="1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из</w:t>
            </w:r>
          </w:p>
          <w:p w:rsidR="00956822" w:rsidRPr="00CE476C" w:rsidRDefault="00956822" w:rsidP="00942D55">
            <w:pPr>
              <w:pStyle w:val="TableParagraph"/>
              <w:spacing w:line="264" w:lineRule="exact"/>
              <w:ind w:left="1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956822" w:rsidRPr="00CE476C" w:rsidTr="00C301D4">
        <w:trPr>
          <w:gridAfter w:val="1"/>
          <w:wAfter w:w="29" w:type="dxa"/>
          <w:trHeight w:val="2237"/>
        </w:trPr>
        <w:tc>
          <w:tcPr>
            <w:tcW w:w="3740" w:type="dxa"/>
            <w:vMerge/>
          </w:tcPr>
          <w:p w:rsidR="00956822" w:rsidRPr="00CE476C" w:rsidRDefault="0095682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0" w:type="dxa"/>
            <w:gridSpan w:val="4"/>
          </w:tcPr>
          <w:p w:rsidR="00956822" w:rsidRPr="00CE476C" w:rsidRDefault="0095682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очередной год.</w:t>
            </w:r>
          </w:p>
          <w:p w:rsidR="00956822" w:rsidRPr="00CE476C" w:rsidRDefault="00956822">
            <w:pPr>
              <w:pStyle w:val="TableParagraph"/>
              <w:tabs>
                <w:tab w:val="left" w:pos="5354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CE476C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CE476C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="0006107C" w:rsidRPr="00CE476C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E81EC7" w:rsidRPr="00CE476C">
              <w:rPr>
                <w:rFonts w:ascii="Arial" w:hAnsi="Arial" w:cs="Arial"/>
                <w:sz w:val="24"/>
                <w:szCs w:val="24"/>
              </w:rPr>
              <w:t xml:space="preserve">49080,8  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тыс.руб., в том числе по годам: </w:t>
            </w:r>
          </w:p>
          <w:p w:rsidR="00E81EC7" w:rsidRPr="00CE476C" w:rsidRDefault="00E81EC7" w:rsidP="00E81EC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2023 год – 7601,1 тыс.</w:t>
            </w:r>
            <w:r w:rsidRPr="00CE476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E81EC7" w:rsidRPr="00CE476C" w:rsidRDefault="00E81EC7" w:rsidP="00E81EC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2024 год – 9113,4 тыс. руб.,</w:t>
            </w:r>
          </w:p>
          <w:p w:rsidR="00E81EC7" w:rsidRPr="00CE476C" w:rsidRDefault="00E81EC7" w:rsidP="00E81EC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2025 год – 12370,1</w:t>
            </w:r>
            <w:r w:rsidRPr="00CE476C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E81EC7" w:rsidRPr="00CE476C" w:rsidRDefault="00E81EC7" w:rsidP="00E81EC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2026 год – 9998,1 тыс.руб.</w:t>
            </w:r>
          </w:p>
          <w:p w:rsidR="00E81EC7" w:rsidRPr="00CE476C" w:rsidRDefault="00E81EC7" w:rsidP="00E81EC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2027 год – 9998,1 тыс.руб. </w:t>
            </w:r>
          </w:p>
          <w:p w:rsidR="00956822" w:rsidRPr="00CE476C" w:rsidRDefault="00956822" w:rsidP="00F82891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7F90" w:rsidRPr="00CE476C" w:rsidTr="00C301D4">
        <w:trPr>
          <w:gridAfter w:val="1"/>
          <w:wAfter w:w="29" w:type="dxa"/>
          <w:trHeight w:val="2245"/>
        </w:trPr>
        <w:tc>
          <w:tcPr>
            <w:tcW w:w="3740" w:type="dxa"/>
          </w:tcPr>
          <w:p w:rsidR="00187F90" w:rsidRPr="00CE476C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Индикаторы достижения цели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60" w:type="dxa"/>
            <w:gridSpan w:val="4"/>
          </w:tcPr>
          <w:p w:rsidR="00187F90" w:rsidRPr="00CE476C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CE476C" w:rsidRDefault="00000780" w:rsidP="00C301D4">
            <w:pPr>
              <w:pStyle w:val="TableParagraph"/>
              <w:tabs>
                <w:tab w:val="left" w:pos="1686"/>
                <w:tab w:val="left" w:pos="2928"/>
                <w:tab w:val="left" w:pos="4587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-Количество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граждан,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  <w:t>получающих</w:t>
            </w:r>
            <w:r w:rsidRPr="00CE476C">
              <w:rPr>
                <w:rFonts w:ascii="Arial" w:hAnsi="Arial" w:cs="Arial"/>
                <w:sz w:val="24"/>
                <w:szCs w:val="24"/>
              </w:rPr>
              <w:tab/>
            </w:r>
            <w:r w:rsidRPr="00CE476C">
              <w:rPr>
                <w:rFonts w:ascii="Arial" w:hAnsi="Arial" w:cs="Arial"/>
                <w:spacing w:val="-1"/>
                <w:sz w:val="24"/>
                <w:szCs w:val="24"/>
              </w:rPr>
              <w:t xml:space="preserve">муниципальную </w:t>
            </w:r>
            <w:r w:rsidRPr="00CE476C">
              <w:rPr>
                <w:rFonts w:ascii="Arial" w:hAnsi="Arial" w:cs="Arial"/>
                <w:sz w:val="24"/>
                <w:szCs w:val="24"/>
              </w:rPr>
              <w:t>пенсию за выслугу лет- 65</w:t>
            </w:r>
            <w:r w:rsidRPr="00CE476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E476C">
              <w:rPr>
                <w:rFonts w:ascii="Arial" w:hAnsi="Arial" w:cs="Arial"/>
                <w:sz w:val="24"/>
                <w:szCs w:val="24"/>
              </w:rPr>
              <w:t>чел.</w:t>
            </w:r>
          </w:p>
          <w:p w:rsidR="00187F90" w:rsidRPr="00CE476C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956822" w:rsidRPr="00CE476C">
              <w:rPr>
                <w:rFonts w:ascii="Arial" w:hAnsi="Arial" w:cs="Arial"/>
                <w:sz w:val="24"/>
                <w:szCs w:val="24"/>
              </w:rPr>
              <w:t>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CE476C" w:rsidRDefault="00000780">
            <w:pPr>
              <w:pStyle w:val="TableParagraph"/>
              <w:spacing w:line="270" w:lineRule="atLeas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Выполнение обязательств по выплатам перед гражданами, имеющими право на получение пенсии за выслугу лет- 100%.</w:t>
            </w:r>
          </w:p>
        </w:tc>
      </w:tr>
    </w:tbl>
    <w:p w:rsidR="00187F90" w:rsidRPr="00CE476C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1"/>
        </w:numPr>
        <w:tabs>
          <w:tab w:val="left" w:pos="3984"/>
        </w:tabs>
        <w:spacing w:before="90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Текстовая часть Подпрограммы</w:t>
      </w:r>
      <w:r w:rsidRPr="00CE476C">
        <w:rPr>
          <w:rFonts w:ascii="Arial" w:hAnsi="Arial" w:cs="Arial"/>
          <w:spacing w:val="-5"/>
        </w:rPr>
        <w:t xml:space="preserve"> </w:t>
      </w:r>
      <w:r w:rsidRPr="00CE476C">
        <w:rPr>
          <w:rFonts w:ascii="Arial" w:hAnsi="Arial" w:cs="Arial"/>
        </w:rPr>
        <w:t>4</w:t>
      </w:r>
    </w:p>
    <w:p w:rsidR="00956822" w:rsidRPr="00CE476C" w:rsidRDefault="00956822" w:rsidP="00D750A6">
      <w:pPr>
        <w:pStyle w:val="TableParagraph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Одним из направлений системы социального обеспечения в Гагинском округе</w:t>
      </w:r>
      <w:r w:rsidR="00677198" w:rsidRPr="00CE476C">
        <w:rPr>
          <w:rFonts w:ascii="Arial" w:hAnsi="Arial" w:cs="Arial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Нижегородской</w:t>
      </w:r>
      <w:r w:rsidRPr="00CE476C">
        <w:rPr>
          <w:rFonts w:ascii="Arial" w:hAnsi="Arial" w:cs="Arial"/>
          <w:sz w:val="24"/>
          <w:szCs w:val="24"/>
        </w:rPr>
        <w:tab/>
        <w:t>области</w:t>
      </w:r>
      <w:r w:rsidRPr="00CE476C">
        <w:rPr>
          <w:rFonts w:ascii="Arial" w:hAnsi="Arial" w:cs="Arial"/>
          <w:sz w:val="24"/>
          <w:szCs w:val="24"/>
        </w:rPr>
        <w:tab/>
        <w:t>является</w:t>
      </w:r>
      <w:r w:rsidRPr="00CE476C">
        <w:rPr>
          <w:rFonts w:ascii="Arial" w:hAnsi="Arial" w:cs="Arial"/>
          <w:sz w:val="24"/>
          <w:szCs w:val="24"/>
        </w:rPr>
        <w:tab/>
        <w:t>исполнение</w:t>
      </w:r>
      <w:r w:rsidRPr="00CE476C">
        <w:rPr>
          <w:rFonts w:ascii="Arial" w:hAnsi="Arial" w:cs="Arial"/>
          <w:sz w:val="24"/>
          <w:szCs w:val="24"/>
        </w:rPr>
        <w:tab/>
        <w:t>государственных</w:t>
      </w:r>
      <w:r w:rsidR="00677198" w:rsidRPr="00CE476C">
        <w:rPr>
          <w:rFonts w:ascii="Arial" w:hAnsi="Arial" w:cs="Arial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социальных</w:t>
      </w:r>
      <w:r w:rsidR="00677198" w:rsidRPr="00CE476C">
        <w:rPr>
          <w:rFonts w:ascii="Arial" w:hAnsi="Arial" w:cs="Arial"/>
          <w:sz w:val="24"/>
          <w:szCs w:val="24"/>
        </w:rPr>
        <w:t xml:space="preserve"> </w:t>
      </w:r>
      <w:r w:rsidRPr="00CE476C">
        <w:rPr>
          <w:rFonts w:ascii="Arial" w:hAnsi="Arial" w:cs="Arial"/>
          <w:spacing w:val="-3"/>
          <w:sz w:val="24"/>
          <w:szCs w:val="24"/>
        </w:rPr>
        <w:t xml:space="preserve">гарантий, </w:t>
      </w:r>
      <w:r w:rsidRPr="00CE476C">
        <w:rPr>
          <w:rFonts w:ascii="Arial" w:hAnsi="Arial" w:cs="Arial"/>
          <w:sz w:val="24"/>
          <w:szCs w:val="24"/>
        </w:rPr>
        <w:t>предусмотренных законодательством о муниципальной службе в Российской</w:t>
      </w:r>
      <w:r w:rsidRPr="00CE476C">
        <w:rPr>
          <w:rFonts w:ascii="Arial" w:hAnsi="Arial" w:cs="Arial"/>
          <w:spacing w:val="-16"/>
          <w:sz w:val="24"/>
          <w:szCs w:val="24"/>
        </w:rPr>
        <w:t xml:space="preserve"> </w:t>
      </w:r>
      <w:r w:rsidRPr="00CE476C">
        <w:rPr>
          <w:rFonts w:ascii="Arial" w:hAnsi="Arial" w:cs="Arial"/>
          <w:sz w:val="24"/>
          <w:szCs w:val="24"/>
        </w:rPr>
        <w:t>Федерации.</w:t>
      </w:r>
    </w:p>
    <w:p w:rsidR="00956822" w:rsidRPr="00CE476C" w:rsidRDefault="00677198" w:rsidP="00677198">
      <w:pPr>
        <w:pStyle w:val="a3"/>
        <w:ind w:right="43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           </w:t>
      </w:r>
      <w:r w:rsidR="00956822" w:rsidRPr="00CE476C">
        <w:rPr>
          <w:rFonts w:ascii="Arial" w:hAnsi="Arial" w:cs="Arial"/>
        </w:rPr>
        <w:t xml:space="preserve">В рамках мероприятий Подпрограммы 4 реализуются полномочия по предоставлению мер социального обеспечения с учетом прав муниципальных служащих </w:t>
      </w:r>
      <w:r w:rsidR="00DF0B22" w:rsidRPr="00CE476C">
        <w:rPr>
          <w:rFonts w:ascii="Arial" w:hAnsi="Arial" w:cs="Arial"/>
        </w:rPr>
        <w:t>округа</w:t>
      </w:r>
      <w:r w:rsidR="00956822" w:rsidRPr="00CE476C">
        <w:rPr>
          <w:rFonts w:ascii="Arial" w:hAnsi="Arial" w:cs="Arial"/>
        </w:rPr>
        <w:t xml:space="preserve"> на выплату пенсии за выслугу лет в объемах, предусмотренных нормативно-правовыми актами муниципального образования (Решение Земского Собрания Гагинского муниципального </w:t>
      </w:r>
      <w:r w:rsidR="00DF0B22" w:rsidRPr="00CE476C">
        <w:rPr>
          <w:rFonts w:ascii="Arial" w:hAnsi="Arial" w:cs="Arial"/>
        </w:rPr>
        <w:t>округа</w:t>
      </w:r>
      <w:r w:rsidR="00956822" w:rsidRPr="00CE476C">
        <w:rPr>
          <w:rFonts w:ascii="Arial" w:hAnsi="Arial" w:cs="Arial"/>
        </w:rPr>
        <w:t xml:space="preserve"> Нижегородской области от 20.11.2013 № 56 «Об утверждении Положения о пенсии за выслугу лет лицам, замещавшим муниципальные должности и должности муниципальной службы в Гагинском муниципальном </w:t>
      </w:r>
      <w:r w:rsidR="005C3028" w:rsidRPr="00CE476C">
        <w:rPr>
          <w:rFonts w:ascii="Arial" w:hAnsi="Arial" w:cs="Arial"/>
        </w:rPr>
        <w:t>округе</w:t>
      </w:r>
      <w:r w:rsidR="00956822" w:rsidRPr="00CE476C">
        <w:rPr>
          <w:rFonts w:ascii="Arial" w:hAnsi="Arial" w:cs="Arial"/>
        </w:rPr>
        <w:t xml:space="preserve"> Нижегородской области»).</w:t>
      </w:r>
    </w:p>
    <w:p w:rsidR="00956822" w:rsidRPr="00CE476C" w:rsidRDefault="00956822" w:rsidP="00677198">
      <w:pPr>
        <w:pStyle w:val="a3"/>
        <w:ind w:right="446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По состоянию на 01 января 2023 года в Гагинском муниципальном </w:t>
      </w:r>
      <w:r w:rsidR="005C3028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 xml:space="preserve"> Нижегородской области насчитывается 64 человека  п</w:t>
      </w:r>
      <w:r w:rsidR="005C3028" w:rsidRPr="00CE476C">
        <w:rPr>
          <w:rFonts w:ascii="Arial" w:hAnsi="Arial" w:cs="Arial"/>
        </w:rPr>
        <w:t>олучателя пенсии за выслугу лет,</w:t>
      </w:r>
      <w:r w:rsidRPr="00CE476C">
        <w:rPr>
          <w:rFonts w:ascii="Arial" w:hAnsi="Arial" w:cs="Arial"/>
        </w:rPr>
        <w:t xml:space="preserve">2 пенсия приостановлена, так как они занимают должности муниципальной службы. </w:t>
      </w:r>
    </w:p>
    <w:p w:rsidR="00187F90" w:rsidRPr="00CE476C" w:rsidRDefault="00000780">
      <w:pPr>
        <w:pStyle w:val="11"/>
        <w:numPr>
          <w:ilvl w:val="2"/>
          <w:numId w:val="1"/>
        </w:numPr>
        <w:tabs>
          <w:tab w:val="left" w:pos="4171"/>
        </w:tabs>
        <w:ind w:left="4170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Цели, задачи Подпрограммы</w:t>
      </w:r>
      <w:r w:rsidRPr="00CE476C">
        <w:rPr>
          <w:rFonts w:ascii="Arial" w:hAnsi="Arial" w:cs="Arial"/>
          <w:spacing w:val="-2"/>
        </w:rPr>
        <w:t xml:space="preserve"> </w:t>
      </w:r>
      <w:r w:rsidRPr="00CE476C">
        <w:rPr>
          <w:rFonts w:ascii="Arial" w:hAnsi="Arial" w:cs="Arial"/>
        </w:rPr>
        <w:t>4</w:t>
      </w:r>
    </w:p>
    <w:p w:rsidR="00187F90" w:rsidRPr="00CE476C" w:rsidRDefault="00000780">
      <w:pPr>
        <w:pStyle w:val="a3"/>
        <w:spacing w:line="274" w:lineRule="exact"/>
        <w:rPr>
          <w:rFonts w:ascii="Arial" w:hAnsi="Arial" w:cs="Arial"/>
        </w:rPr>
      </w:pPr>
      <w:r w:rsidRPr="00CE476C">
        <w:rPr>
          <w:rFonts w:ascii="Arial" w:hAnsi="Arial" w:cs="Arial"/>
        </w:rPr>
        <w:t>Основной целью Подпрограммы 4 является:</w:t>
      </w:r>
    </w:p>
    <w:p w:rsidR="00187F90" w:rsidRPr="00CE476C" w:rsidRDefault="00000780">
      <w:pPr>
        <w:pStyle w:val="a3"/>
        <w:ind w:right="942" w:firstLine="566"/>
        <w:rPr>
          <w:rFonts w:ascii="Arial" w:hAnsi="Arial" w:cs="Arial"/>
        </w:rPr>
      </w:pPr>
      <w:r w:rsidRPr="00CE476C">
        <w:rPr>
          <w:rFonts w:ascii="Arial" w:hAnsi="Arial" w:cs="Arial"/>
        </w:rPr>
        <w:t>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</w:t>
      </w:r>
    </w:p>
    <w:p w:rsidR="00187F90" w:rsidRPr="00CE476C" w:rsidRDefault="00000780">
      <w:pPr>
        <w:pStyle w:val="a3"/>
        <w:spacing w:before="1"/>
        <w:rPr>
          <w:rFonts w:ascii="Arial" w:hAnsi="Arial" w:cs="Arial"/>
        </w:rPr>
      </w:pPr>
      <w:r w:rsidRPr="00CE476C">
        <w:rPr>
          <w:rFonts w:ascii="Arial" w:hAnsi="Arial" w:cs="Arial"/>
        </w:rPr>
        <w:t>Задача Подпрограммы 4:</w:t>
      </w:r>
    </w:p>
    <w:p w:rsidR="00187F90" w:rsidRPr="00CE476C" w:rsidRDefault="00000780">
      <w:pPr>
        <w:pStyle w:val="a3"/>
        <w:ind w:right="946" w:firstLine="708"/>
        <w:rPr>
          <w:rFonts w:ascii="Arial" w:hAnsi="Arial" w:cs="Arial"/>
        </w:rPr>
      </w:pPr>
      <w:r w:rsidRPr="00CE476C">
        <w:rPr>
          <w:rFonts w:ascii="Arial" w:hAnsi="Arial" w:cs="Arial"/>
        </w:rPr>
        <w:t xml:space="preserve">Реализация мер социальной поддержки отдельным категориям граждан в Гагинском муниципальном </w:t>
      </w:r>
      <w:r w:rsidR="00956822" w:rsidRPr="00CE476C">
        <w:rPr>
          <w:rFonts w:ascii="Arial" w:hAnsi="Arial" w:cs="Arial"/>
        </w:rPr>
        <w:t>округе</w:t>
      </w:r>
      <w:r w:rsidRPr="00CE476C">
        <w:rPr>
          <w:rFonts w:ascii="Arial" w:hAnsi="Arial" w:cs="Arial"/>
        </w:rPr>
        <w:t>.</w:t>
      </w:r>
    </w:p>
    <w:p w:rsidR="00187F90" w:rsidRPr="00CE476C" w:rsidRDefault="00000780">
      <w:pPr>
        <w:pStyle w:val="11"/>
        <w:numPr>
          <w:ilvl w:val="2"/>
          <w:numId w:val="1"/>
        </w:numPr>
        <w:tabs>
          <w:tab w:val="left" w:pos="3405"/>
        </w:tabs>
        <w:spacing w:before="4"/>
        <w:ind w:left="3404"/>
        <w:jc w:val="both"/>
        <w:rPr>
          <w:rFonts w:ascii="Arial" w:hAnsi="Arial" w:cs="Arial"/>
        </w:rPr>
      </w:pPr>
      <w:r w:rsidRPr="00CE476C">
        <w:rPr>
          <w:rFonts w:ascii="Arial" w:hAnsi="Arial" w:cs="Arial"/>
        </w:rPr>
        <w:t>Сроки и этапы реализации Подпрограммы</w:t>
      </w:r>
      <w:r w:rsidRPr="00CE476C">
        <w:rPr>
          <w:rFonts w:ascii="Arial" w:hAnsi="Arial" w:cs="Arial"/>
          <w:spacing w:val="-6"/>
        </w:rPr>
        <w:t xml:space="preserve"> </w:t>
      </w:r>
      <w:r w:rsidRPr="00CE476C">
        <w:rPr>
          <w:rFonts w:ascii="Arial" w:hAnsi="Arial" w:cs="Arial"/>
        </w:rPr>
        <w:t>4</w:t>
      </w:r>
    </w:p>
    <w:p w:rsidR="00187F90" w:rsidRPr="00CE476C" w:rsidRDefault="00000780" w:rsidP="00956822">
      <w:pPr>
        <w:pStyle w:val="a3"/>
        <w:ind w:left="1239" w:right="107"/>
        <w:rPr>
          <w:rFonts w:ascii="Arial" w:hAnsi="Arial" w:cs="Arial"/>
        </w:rPr>
      </w:pPr>
      <w:r w:rsidRPr="00CE476C">
        <w:rPr>
          <w:rFonts w:ascii="Arial" w:hAnsi="Arial" w:cs="Arial"/>
        </w:rPr>
        <w:t>Подпрограмма 4 реализуется в 202</w:t>
      </w:r>
      <w:r w:rsidR="00956822" w:rsidRPr="00CE476C">
        <w:rPr>
          <w:rFonts w:ascii="Arial" w:hAnsi="Arial" w:cs="Arial"/>
        </w:rPr>
        <w:t>3</w:t>
      </w:r>
      <w:r w:rsidRPr="00CE476C">
        <w:rPr>
          <w:rFonts w:ascii="Arial" w:hAnsi="Arial" w:cs="Arial"/>
        </w:rPr>
        <w:t>-202</w:t>
      </w:r>
      <w:r w:rsidR="00956822" w:rsidRPr="00CE476C">
        <w:rPr>
          <w:rFonts w:ascii="Arial" w:hAnsi="Arial" w:cs="Arial"/>
        </w:rPr>
        <w:t>7</w:t>
      </w:r>
      <w:r w:rsidRPr="00CE476C">
        <w:rPr>
          <w:rFonts w:ascii="Arial" w:hAnsi="Arial" w:cs="Arial"/>
        </w:rPr>
        <w:t xml:space="preserve"> годах. Подпрограмма 4 реализуется в один этап.</w:t>
      </w:r>
    </w:p>
    <w:p w:rsidR="00187F90" w:rsidRPr="00CE476C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CE476C" w:rsidRDefault="00000780">
      <w:pPr>
        <w:pStyle w:val="11"/>
        <w:numPr>
          <w:ilvl w:val="2"/>
          <w:numId w:val="1"/>
        </w:numPr>
        <w:tabs>
          <w:tab w:val="left" w:pos="3011"/>
        </w:tabs>
        <w:ind w:left="3010"/>
        <w:rPr>
          <w:rFonts w:ascii="Arial" w:hAnsi="Arial" w:cs="Arial"/>
        </w:rPr>
      </w:pPr>
      <w:r w:rsidRPr="00CE476C">
        <w:rPr>
          <w:rFonts w:ascii="Arial" w:hAnsi="Arial" w:cs="Arial"/>
        </w:rPr>
        <w:t>Перечень основных мероприятий Подпрограммы</w:t>
      </w:r>
      <w:r w:rsidRPr="00CE476C">
        <w:rPr>
          <w:rFonts w:ascii="Arial" w:hAnsi="Arial" w:cs="Arial"/>
          <w:spacing w:val="-4"/>
        </w:rPr>
        <w:t xml:space="preserve"> </w:t>
      </w:r>
      <w:r w:rsidRPr="00CE476C">
        <w:rPr>
          <w:rFonts w:ascii="Arial" w:hAnsi="Arial" w:cs="Arial"/>
        </w:rPr>
        <w:t>4.</w:t>
      </w:r>
    </w:p>
    <w:p w:rsidR="00187F90" w:rsidRPr="00CE476C" w:rsidRDefault="00000780">
      <w:pPr>
        <w:pStyle w:val="a3"/>
        <w:ind w:right="941"/>
        <w:rPr>
          <w:rFonts w:ascii="Arial" w:hAnsi="Arial" w:cs="Arial"/>
        </w:rPr>
      </w:pPr>
      <w:r w:rsidRPr="00CE476C">
        <w:rPr>
          <w:rFonts w:ascii="Arial" w:hAnsi="Arial" w:cs="Arial"/>
        </w:rPr>
        <w:t>Перечень мероприятий Подпрограммы 4 отражён в таблице 1 Программы «Социальная поддержка граждан Гагинского муниципального</w:t>
      </w:r>
      <w:r w:rsidRPr="00CE476C">
        <w:rPr>
          <w:rFonts w:ascii="Arial" w:hAnsi="Arial" w:cs="Arial"/>
          <w:spacing w:val="56"/>
        </w:rPr>
        <w:t xml:space="preserve"> </w:t>
      </w:r>
      <w:r w:rsidR="00956822" w:rsidRPr="00CE476C">
        <w:rPr>
          <w:rFonts w:ascii="Arial" w:hAnsi="Arial" w:cs="Arial"/>
          <w:spacing w:val="56"/>
        </w:rPr>
        <w:t>округа</w:t>
      </w:r>
      <w:r w:rsidRPr="00CE476C">
        <w:rPr>
          <w:rFonts w:ascii="Arial" w:hAnsi="Arial" w:cs="Arial"/>
        </w:rPr>
        <w:t>»</w:t>
      </w:r>
    </w:p>
    <w:p w:rsidR="00141C75" w:rsidRPr="00CE476C" w:rsidRDefault="00141C75" w:rsidP="00141C75">
      <w:pPr>
        <w:adjustRightInd w:val="0"/>
        <w:jc w:val="center"/>
        <w:rPr>
          <w:rFonts w:ascii="Arial" w:hAnsi="Arial" w:cs="Arial"/>
          <w:b/>
        </w:rPr>
      </w:pPr>
    </w:p>
    <w:p w:rsidR="00141C75" w:rsidRPr="00CE476C" w:rsidRDefault="00141C75" w:rsidP="00141C75">
      <w:pPr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CE476C">
        <w:rPr>
          <w:rFonts w:ascii="Arial" w:hAnsi="Arial" w:cs="Arial"/>
          <w:b/>
        </w:rPr>
        <w:t xml:space="preserve">Подпрограмма 5 </w:t>
      </w:r>
      <w:r w:rsidRPr="00CE476C">
        <w:rPr>
          <w:rFonts w:ascii="Arial" w:hAnsi="Arial" w:cs="Arial"/>
          <w:b/>
          <w:bCs/>
          <w:color w:val="000000"/>
        </w:rPr>
        <w:t>Поддержка социально-ориентированных</w:t>
      </w:r>
    </w:p>
    <w:p w:rsidR="00141C75" w:rsidRPr="00CE476C" w:rsidRDefault="00141C75" w:rsidP="00141C75">
      <w:pPr>
        <w:adjustRightInd w:val="0"/>
        <w:jc w:val="center"/>
        <w:rPr>
          <w:rFonts w:ascii="Arial" w:hAnsi="Arial" w:cs="Arial"/>
          <w:color w:val="000000"/>
        </w:rPr>
      </w:pPr>
      <w:r w:rsidRPr="00CE476C">
        <w:rPr>
          <w:rFonts w:ascii="Arial" w:hAnsi="Arial" w:cs="Arial"/>
          <w:b/>
          <w:bCs/>
          <w:color w:val="000000"/>
        </w:rPr>
        <w:t xml:space="preserve">некоммерческих организаций в Гагинском муниципальном </w:t>
      </w:r>
      <w:r w:rsidR="005C13AA" w:rsidRPr="00CE476C">
        <w:rPr>
          <w:rFonts w:ascii="Arial" w:hAnsi="Arial" w:cs="Arial"/>
          <w:b/>
          <w:bCs/>
          <w:color w:val="000000"/>
        </w:rPr>
        <w:t>округе</w:t>
      </w:r>
      <w:r w:rsidRPr="00CE476C">
        <w:rPr>
          <w:rFonts w:ascii="Arial" w:hAnsi="Arial" w:cs="Arial"/>
          <w:b/>
          <w:bCs/>
          <w:color w:val="000000"/>
        </w:rPr>
        <w:t xml:space="preserve"> Нижегородской области"</w:t>
      </w:r>
    </w:p>
    <w:p w:rsidR="00141C75" w:rsidRPr="00CE476C" w:rsidRDefault="00141C75" w:rsidP="00141C75">
      <w:pPr>
        <w:adjustRightInd w:val="0"/>
        <w:ind w:firstLine="540"/>
        <w:jc w:val="center"/>
        <w:outlineLvl w:val="3"/>
        <w:rPr>
          <w:rFonts w:ascii="Arial" w:hAnsi="Arial" w:cs="Arial"/>
          <w:b/>
        </w:rPr>
      </w:pPr>
    </w:p>
    <w:p w:rsidR="00141C75" w:rsidRPr="00CE476C" w:rsidRDefault="00141C75" w:rsidP="00141C75">
      <w:pPr>
        <w:adjustRightInd w:val="0"/>
        <w:jc w:val="center"/>
        <w:rPr>
          <w:rFonts w:ascii="Arial" w:hAnsi="Arial" w:cs="Arial"/>
          <w:color w:val="000000"/>
        </w:rPr>
      </w:pPr>
      <w:r w:rsidRPr="00CE476C">
        <w:rPr>
          <w:rFonts w:ascii="Arial" w:hAnsi="Arial" w:cs="Arial"/>
          <w:color w:val="000000"/>
        </w:rPr>
        <w:t>(далее - Подпрограмма 5)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6340"/>
      </w:tblGrid>
      <w:tr w:rsidR="00141C75" w:rsidRPr="00CE476C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Муниципальный заказчик-координатор Подпрограммы 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5C13AA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5C13AA" w:rsidRPr="00CE476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(организационно-правовой отдел администрации)  </w:t>
            </w:r>
          </w:p>
        </w:tc>
      </w:tr>
      <w:tr w:rsidR="00141C75" w:rsidRPr="00CE476C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Цель Подпрограммы 5</w:t>
            </w:r>
          </w:p>
          <w:p w:rsidR="00141C75" w:rsidRPr="00CE476C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5C13AA">
            <w:pPr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на территории Гагинского муниципального </w:t>
            </w:r>
            <w:r w:rsidR="005C13AA" w:rsidRPr="00CE476C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      </w:r>
          </w:p>
        </w:tc>
      </w:tr>
      <w:tr w:rsidR="00141C75" w:rsidRPr="00CE476C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Задачи Подпрограммы 5</w:t>
            </w:r>
          </w:p>
          <w:p w:rsidR="00141C75" w:rsidRPr="00CE476C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5C13AA">
            <w:pPr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Финансовая поддержка деятельности социально-ориентированных некоммерческих организаций Гагинского муниципального </w:t>
            </w:r>
            <w:r w:rsidR="005C13AA" w:rsidRPr="00CE476C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Нижегородской области</w:t>
            </w:r>
          </w:p>
        </w:tc>
      </w:tr>
      <w:tr w:rsidR="00141C75" w:rsidRPr="00CE476C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Подпрограммы 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  <w:r w:rsidR="005C13AA" w:rsidRPr="00CE476C">
              <w:rPr>
                <w:rFonts w:ascii="Arial" w:hAnsi="Arial" w:cs="Arial"/>
                <w:sz w:val="24"/>
                <w:szCs w:val="24"/>
              </w:rPr>
              <w:t>24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5C13AA" w:rsidRPr="00CE476C">
              <w:rPr>
                <w:rFonts w:ascii="Arial" w:hAnsi="Arial" w:cs="Arial"/>
                <w:sz w:val="24"/>
                <w:szCs w:val="24"/>
              </w:rPr>
              <w:t>27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41C75" w:rsidRPr="00CE476C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>Подпрограмма реализуется в один этап</w:t>
            </w:r>
          </w:p>
        </w:tc>
      </w:tr>
      <w:tr w:rsidR="00141C75" w:rsidRPr="00CE476C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Объемы бюджетных ассигнований Подпрограммы 5 за счет средств районного бюджета 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Всего на реализацию Подпрограммы 5 необходимо средств из бюджета муниципального района  в размере </w:t>
            </w:r>
            <w:r w:rsidR="00195854" w:rsidRPr="00CE476C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  <w:r w:rsidR="00B66FE6" w:rsidRPr="00CE476C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9D46E9" w:rsidRPr="00CE476C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руб.:</w:t>
            </w:r>
          </w:p>
          <w:p w:rsidR="00141C75" w:rsidRPr="00CE476C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CE476C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5C13AA" w:rsidRPr="00CE476C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CE476C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CE476C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3E2AA1" w:rsidRPr="00CE476C">
              <w:rPr>
                <w:rFonts w:ascii="Arial" w:hAnsi="Arial" w:cs="Arial"/>
                <w:color w:val="000000"/>
                <w:sz w:val="24"/>
                <w:szCs w:val="24"/>
              </w:rPr>
              <w:t>124,7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CE476C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CE476C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195854" w:rsidRPr="00CE476C">
              <w:rPr>
                <w:rFonts w:ascii="Arial" w:hAnsi="Arial" w:cs="Arial"/>
                <w:color w:val="000000"/>
                <w:sz w:val="24"/>
                <w:szCs w:val="24"/>
              </w:rPr>
              <w:t>175,</w:t>
            </w:r>
            <w:r w:rsidR="009D46E9" w:rsidRPr="00CE476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CE476C" w:rsidRDefault="00072E06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2026 год – </w:t>
            </w:r>
            <w:r w:rsidR="00195854" w:rsidRPr="00CE476C">
              <w:rPr>
                <w:rFonts w:ascii="Arial" w:hAnsi="Arial" w:cs="Arial"/>
                <w:color w:val="000000"/>
                <w:sz w:val="24"/>
                <w:szCs w:val="24"/>
              </w:rPr>
              <w:t>175,</w:t>
            </w:r>
            <w:r w:rsidR="009D46E9" w:rsidRPr="00CE476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5C13AA"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5C13AA" w:rsidRPr="00CE476C" w:rsidRDefault="005C13AA" w:rsidP="009D46E9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2027 год </w:t>
            </w:r>
            <w:r w:rsidR="00195854" w:rsidRPr="00CE476C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95854" w:rsidRPr="00CE476C">
              <w:rPr>
                <w:rFonts w:ascii="Arial" w:hAnsi="Arial" w:cs="Arial"/>
                <w:color w:val="000000"/>
                <w:sz w:val="24"/>
                <w:szCs w:val="24"/>
              </w:rPr>
              <w:t>175,</w:t>
            </w:r>
            <w:r w:rsidR="009D46E9" w:rsidRPr="00CE476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CE476C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</w:tc>
      </w:tr>
      <w:tr w:rsidR="00141C75" w:rsidRPr="00CE476C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3257BB">
            <w:pPr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  <w:p w:rsidR="00141C75" w:rsidRPr="00CE476C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CE476C" w:rsidRDefault="00141C75" w:rsidP="005C13AA">
            <w:pPr>
              <w:pStyle w:val="ConsPlusNonformat"/>
              <w:widowControl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Индикаторы</w:t>
            </w:r>
            <w:r w:rsidR="005C13AA" w:rsidRPr="00CE476C">
              <w:rPr>
                <w:rFonts w:ascii="Arial" w:hAnsi="Arial" w:cs="Arial"/>
                <w:sz w:val="24"/>
                <w:szCs w:val="24"/>
              </w:rPr>
              <w:t>:</w:t>
            </w:r>
            <w:r w:rsidRPr="00CE47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13AA" w:rsidRPr="00CE476C">
              <w:rPr>
                <w:rFonts w:ascii="Arial" w:hAnsi="Arial" w:cs="Arial"/>
                <w:sz w:val="24"/>
                <w:szCs w:val="24"/>
              </w:rPr>
              <w:t>Использование субсидий на реализацию социально-значимых мероприятий</w:t>
            </w:r>
            <w:r w:rsidR="00A74DBF" w:rsidRPr="00CE476C">
              <w:rPr>
                <w:rFonts w:ascii="Arial" w:hAnsi="Arial" w:cs="Arial"/>
                <w:sz w:val="24"/>
                <w:szCs w:val="24"/>
              </w:rPr>
              <w:t xml:space="preserve"> -100%</w:t>
            </w:r>
          </w:p>
          <w:p w:rsidR="00141C75" w:rsidRPr="00CE476C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41C75" w:rsidRPr="00CE476C" w:rsidRDefault="005C13AA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E476C">
              <w:rPr>
                <w:rFonts w:ascii="Arial" w:hAnsi="Arial" w:cs="Arial"/>
                <w:sz w:val="24"/>
                <w:szCs w:val="24"/>
              </w:rPr>
              <w:t>Непосредственные результаты: Количество человек, принявших участие в социально-значимых мероприятий</w:t>
            </w:r>
            <w:r w:rsidR="00A74DBF" w:rsidRPr="00CE476C">
              <w:rPr>
                <w:rFonts w:ascii="Arial" w:hAnsi="Arial" w:cs="Arial"/>
                <w:sz w:val="24"/>
                <w:szCs w:val="24"/>
              </w:rPr>
              <w:t xml:space="preserve"> -не менее 700 чел.</w:t>
            </w:r>
          </w:p>
        </w:tc>
      </w:tr>
    </w:tbl>
    <w:p w:rsidR="00141C75" w:rsidRPr="00CE476C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</w:p>
    <w:p w:rsidR="00141C75" w:rsidRPr="00CE476C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b/>
          <w:bCs/>
          <w:color w:val="000000"/>
          <w:sz w:val="24"/>
          <w:szCs w:val="24"/>
        </w:rPr>
        <w:t>3.5.2. Текстовая часть Подпрограммы 5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На территории Гагинского муниципального </w:t>
      </w:r>
      <w:r w:rsidR="005C13AA" w:rsidRPr="00CE476C">
        <w:rPr>
          <w:rFonts w:ascii="Arial" w:hAnsi="Arial" w:cs="Arial"/>
          <w:bCs/>
          <w:color w:val="000000"/>
          <w:sz w:val="24"/>
          <w:szCs w:val="24"/>
        </w:rPr>
        <w:t>округа</w:t>
      </w: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 действует 4 некоммерческих общественных организации: </w:t>
      </w:r>
    </w:p>
    <w:p w:rsidR="00141C75" w:rsidRPr="00CE476C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>Гагинский совет ветеранов (пенсионеров) войны и труда. Осуществляет полноценное участие пожилых людей в жизни общества, организация культурного отдыха для поддержки активного социального долголетия.</w:t>
      </w:r>
    </w:p>
    <w:p w:rsidR="00141C75" w:rsidRPr="00CE476C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 Гагинское общество инвалидов.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статуса. </w:t>
      </w:r>
    </w:p>
    <w:p w:rsidR="00141C75" w:rsidRPr="00CE476C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>Гагинское общество ветеранов боевых действий Афганистана и Чечни. Поддержка развития культурного, физического и спортивного движения среди ветеранов боевых действий. Улучшение качества и увеличение объёма предоставляемых социальных услуг, сохранение активной жизненной позиции и повышение уровня жизни социально-бытовых условий.</w:t>
      </w:r>
    </w:p>
    <w:p w:rsidR="00141C75" w:rsidRPr="00CE476C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Гагинский центр развития бизнеса и туризма. Содействие развитию всех видов предпринимательсткой деятельности с учётом экономических интересов и потребностей территории. 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bCs/>
          <w:color w:val="000000"/>
          <w:sz w:val="24"/>
          <w:szCs w:val="24"/>
        </w:rPr>
        <w:t xml:space="preserve">Подпрограмма 5 </w:t>
      </w:r>
      <w:r w:rsidRPr="00CE476C">
        <w:rPr>
          <w:rFonts w:ascii="Arial" w:hAnsi="Arial" w:cs="Arial"/>
          <w:color w:val="000000"/>
          <w:sz w:val="24"/>
          <w:szCs w:val="24"/>
        </w:rPr>
        <w:t xml:space="preserve">"Поддержка социально ориентированных некоммерческих организаций в Гагинском муниципальном </w:t>
      </w:r>
      <w:r w:rsidR="005C13AA" w:rsidRPr="00CE476C">
        <w:rPr>
          <w:rFonts w:ascii="Arial" w:hAnsi="Arial" w:cs="Arial"/>
          <w:color w:val="000000"/>
          <w:sz w:val="24"/>
          <w:szCs w:val="24"/>
        </w:rPr>
        <w:t>округе</w:t>
      </w:r>
      <w:r w:rsidRPr="00CE476C">
        <w:rPr>
          <w:rFonts w:ascii="Arial" w:hAnsi="Arial" w:cs="Arial"/>
          <w:color w:val="000000"/>
          <w:sz w:val="24"/>
          <w:szCs w:val="24"/>
        </w:rPr>
        <w:t xml:space="preserve"> Нижегородской области" разработана в соответствии с: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 xml:space="preserve">-  постановлением администрации Гагинского муниципального </w:t>
      </w:r>
      <w:r w:rsidR="005C13AA" w:rsidRPr="00CE476C">
        <w:rPr>
          <w:rFonts w:ascii="Arial" w:hAnsi="Arial" w:cs="Arial"/>
          <w:sz w:val="24"/>
          <w:szCs w:val="24"/>
        </w:rPr>
        <w:t>округа</w:t>
      </w:r>
      <w:r w:rsidRPr="00CE476C">
        <w:rPr>
          <w:rFonts w:ascii="Arial" w:hAnsi="Arial" w:cs="Arial"/>
          <w:sz w:val="24"/>
          <w:szCs w:val="24"/>
        </w:rPr>
        <w:t xml:space="preserve">  Нижегородской области от </w:t>
      </w:r>
      <w:r w:rsidR="005C13AA" w:rsidRPr="00CE476C">
        <w:rPr>
          <w:rFonts w:ascii="Arial" w:hAnsi="Arial" w:cs="Arial"/>
          <w:sz w:val="24"/>
          <w:szCs w:val="24"/>
        </w:rPr>
        <w:t>10.07.2023</w:t>
      </w:r>
      <w:r w:rsidRPr="00CE476C">
        <w:rPr>
          <w:rFonts w:ascii="Arial" w:hAnsi="Arial" w:cs="Arial"/>
          <w:sz w:val="24"/>
          <w:szCs w:val="24"/>
        </w:rPr>
        <w:t xml:space="preserve">  № </w:t>
      </w:r>
      <w:r w:rsidR="005C13AA" w:rsidRPr="00CE476C">
        <w:rPr>
          <w:rFonts w:ascii="Arial" w:hAnsi="Arial" w:cs="Arial"/>
          <w:sz w:val="24"/>
          <w:szCs w:val="24"/>
        </w:rPr>
        <w:t>883</w:t>
      </w:r>
      <w:r w:rsidRPr="00CE476C">
        <w:rPr>
          <w:rFonts w:ascii="Arial" w:hAnsi="Arial" w:cs="Arial"/>
          <w:sz w:val="24"/>
          <w:szCs w:val="24"/>
        </w:rPr>
        <w:t xml:space="preserve">  «О порядке предоставления субсидий социально-ориентированным некоммерческим организациям из бюджета Гагинского муниципального </w:t>
      </w:r>
      <w:r w:rsidR="005C13AA" w:rsidRPr="00CE476C">
        <w:rPr>
          <w:rFonts w:ascii="Arial" w:hAnsi="Arial" w:cs="Arial"/>
          <w:sz w:val="24"/>
          <w:szCs w:val="24"/>
        </w:rPr>
        <w:t>округа</w:t>
      </w:r>
      <w:r w:rsidRPr="00CE476C">
        <w:rPr>
          <w:rFonts w:ascii="Arial" w:hAnsi="Arial" w:cs="Arial"/>
          <w:sz w:val="24"/>
          <w:szCs w:val="24"/>
        </w:rPr>
        <w:t xml:space="preserve"> Нижегородской области»;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Подпрограмма 5 представляет собой комплекс организационных, научно-исследовательских и методических мероприятий, призванных обеспечить решение основных задач в области развития гражданского общества.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Подпрограмма 5 имеет открытый характер и доступна для участия в ее реализации социально ориентированных некоммерческих организаций с собственными инициативами и проектами.</w:t>
      </w:r>
    </w:p>
    <w:p w:rsidR="00141C75" w:rsidRPr="00CE476C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b/>
          <w:bCs/>
          <w:color w:val="000000"/>
          <w:sz w:val="24"/>
          <w:szCs w:val="24"/>
        </w:rPr>
        <w:t>3.5.3. Цели, задачи Подпрограммы 5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 xml:space="preserve">Основной целью Подпрограммы 5 является создание на территории Гагинского муниципального </w:t>
      </w:r>
      <w:r w:rsidR="005C13AA" w:rsidRPr="00CE476C">
        <w:rPr>
          <w:rFonts w:ascii="Arial" w:hAnsi="Arial" w:cs="Arial"/>
          <w:color w:val="000000"/>
          <w:sz w:val="24"/>
          <w:szCs w:val="24"/>
        </w:rPr>
        <w:t>округа</w:t>
      </w:r>
      <w:r w:rsidRPr="00CE476C">
        <w:rPr>
          <w:rFonts w:ascii="Arial" w:hAnsi="Arial" w:cs="Arial"/>
          <w:color w:val="000000"/>
          <w:sz w:val="24"/>
          <w:szCs w:val="24"/>
        </w:rPr>
        <w:t xml:space="preserve"> 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сфере.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 xml:space="preserve">Задачей Подпрограммы 5 является финансовая поддержка деятельности социально-ориентированных некоммерческих организаций Гагинского муниципального </w:t>
      </w:r>
      <w:r w:rsidR="005C13AA" w:rsidRPr="00CE476C">
        <w:rPr>
          <w:rFonts w:ascii="Arial" w:hAnsi="Arial" w:cs="Arial"/>
          <w:color w:val="000000"/>
          <w:sz w:val="24"/>
          <w:szCs w:val="24"/>
        </w:rPr>
        <w:t>округа</w:t>
      </w:r>
      <w:r w:rsidRPr="00CE476C">
        <w:rPr>
          <w:rFonts w:ascii="Arial" w:hAnsi="Arial" w:cs="Arial"/>
          <w:color w:val="000000"/>
          <w:sz w:val="24"/>
          <w:szCs w:val="24"/>
        </w:rPr>
        <w:t xml:space="preserve"> Нижегородской области.</w:t>
      </w:r>
    </w:p>
    <w:p w:rsidR="00141C75" w:rsidRPr="00CE476C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b/>
          <w:bCs/>
          <w:color w:val="000000"/>
          <w:sz w:val="24"/>
          <w:szCs w:val="24"/>
        </w:rPr>
        <w:t>3.5.4. Сроки и этапы реализации Подпрограммы 5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Подпрограмма 5 реализуется в 20</w:t>
      </w:r>
      <w:r w:rsidR="00015FA2" w:rsidRPr="00CE476C">
        <w:rPr>
          <w:rFonts w:ascii="Arial" w:hAnsi="Arial" w:cs="Arial"/>
          <w:color w:val="000000"/>
          <w:sz w:val="24"/>
          <w:szCs w:val="24"/>
        </w:rPr>
        <w:t>24</w:t>
      </w:r>
      <w:r w:rsidRPr="00CE476C">
        <w:rPr>
          <w:rFonts w:ascii="Arial" w:hAnsi="Arial" w:cs="Arial"/>
          <w:color w:val="000000"/>
          <w:sz w:val="24"/>
          <w:szCs w:val="24"/>
        </w:rPr>
        <w:t>-20</w:t>
      </w:r>
      <w:r w:rsidR="00015FA2" w:rsidRPr="00CE476C">
        <w:rPr>
          <w:rFonts w:ascii="Arial" w:hAnsi="Arial" w:cs="Arial"/>
          <w:color w:val="000000"/>
          <w:sz w:val="24"/>
          <w:szCs w:val="24"/>
        </w:rPr>
        <w:t>27</w:t>
      </w:r>
      <w:r w:rsidRPr="00CE476C">
        <w:rPr>
          <w:rFonts w:ascii="Arial" w:hAnsi="Arial" w:cs="Arial"/>
          <w:color w:val="000000"/>
          <w:sz w:val="24"/>
          <w:szCs w:val="24"/>
        </w:rPr>
        <w:t xml:space="preserve"> годах.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Подпрограмма 5 реализуется в один этап.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41C75" w:rsidRPr="00CE476C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3.5.5. Перечень основных мероприятий Подпрограммы 5.</w:t>
      </w:r>
    </w:p>
    <w:p w:rsidR="00141C75" w:rsidRPr="00CE476C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 xml:space="preserve">Перечень мероприятий Подпрограммы 5 отражён в таблице 1 Программы «Социальная поддержка граждан Гагинского муниципального  района» </w:t>
      </w:r>
    </w:p>
    <w:p w:rsidR="00141C75" w:rsidRPr="00CE476C" w:rsidRDefault="00141C75" w:rsidP="00141C75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41C75" w:rsidRPr="00CE476C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3.5.6. Индикаторы достижения цели и непосредственные результаты реализации Подпрограммы 5.</w:t>
      </w:r>
    </w:p>
    <w:p w:rsidR="00141C75" w:rsidRPr="00CE476C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 xml:space="preserve">Индикаторы достижения цели и непосредственные результаты реализации Подпрограммы 5 отражены в таблице 2  Программы «Социальная поддержка граждан Гагинского муниципального </w:t>
      </w:r>
      <w:r w:rsidR="005C13AA" w:rsidRPr="00CE476C">
        <w:rPr>
          <w:rFonts w:ascii="Arial" w:hAnsi="Arial" w:cs="Arial"/>
          <w:sz w:val="24"/>
          <w:szCs w:val="24"/>
        </w:rPr>
        <w:t>округа</w:t>
      </w:r>
      <w:r w:rsidRPr="00CE476C">
        <w:rPr>
          <w:rFonts w:ascii="Arial" w:hAnsi="Arial" w:cs="Arial"/>
          <w:sz w:val="24"/>
          <w:szCs w:val="24"/>
        </w:rPr>
        <w:t xml:space="preserve">» </w:t>
      </w:r>
    </w:p>
    <w:p w:rsidR="00141C75" w:rsidRPr="00CE476C" w:rsidRDefault="00141C75" w:rsidP="00141C75">
      <w:pPr>
        <w:pStyle w:val="af0"/>
        <w:jc w:val="both"/>
        <w:rPr>
          <w:rFonts w:ascii="Arial" w:hAnsi="Arial" w:cs="Arial"/>
          <w:sz w:val="24"/>
          <w:szCs w:val="24"/>
        </w:rPr>
      </w:pPr>
    </w:p>
    <w:p w:rsidR="00141C75" w:rsidRPr="00CE476C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3.5.7. Меры правового регулирования</w:t>
      </w:r>
    </w:p>
    <w:p w:rsidR="00141C75" w:rsidRPr="00CE476C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>Разработка нормативно-правовых актов, направленных на достижение цели Подпрограммы 5, не требуется.</w:t>
      </w:r>
    </w:p>
    <w:p w:rsidR="00141C75" w:rsidRPr="00CE476C" w:rsidRDefault="00141C75" w:rsidP="00141C75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:rsidR="00141C75" w:rsidRPr="00CE476C" w:rsidRDefault="00141C75" w:rsidP="00141C75">
      <w:pPr>
        <w:adjustRightInd w:val="0"/>
        <w:jc w:val="center"/>
        <w:outlineLvl w:val="3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3.5.8. Обоснование объема финансовых ресурсов</w:t>
      </w:r>
      <w:r w:rsidRPr="00CE476C">
        <w:rPr>
          <w:rFonts w:ascii="Arial" w:hAnsi="Arial" w:cs="Arial"/>
          <w:sz w:val="24"/>
          <w:szCs w:val="24"/>
        </w:rPr>
        <w:t>.</w:t>
      </w:r>
    </w:p>
    <w:p w:rsidR="00141C75" w:rsidRPr="00CE476C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CE476C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5 отражено в таблице 4 и 5 Программы «Социальная поддержка граждан Гагинского муниципального  </w:t>
      </w:r>
      <w:r w:rsidR="005C13AA" w:rsidRPr="00CE476C">
        <w:rPr>
          <w:rFonts w:ascii="Arial" w:hAnsi="Arial" w:cs="Arial"/>
          <w:sz w:val="24"/>
          <w:szCs w:val="24"/>
        </w:rPr>
        <w:t>округа</w:t>
      </w:r>
      <w:r w:rsidRPr="00CE476C">
        <w:rPr>
          <w:rFonts w:ascii="Arial" w:hAnsi="Arial" w:cs="Arial"/>
          <w:sz w:val="24"/>
          <w:szCs w:val="24"/>
        </w:rPr>
        <w:t xml:space="preserve">» </w:t>
      </w:r>
    </w:p>
    <w:p w:rsidR="00141C75" w:rsidRPr="00CE476C" w:rsidRDefault="00141C75" w:rsidP="00141C75">
      <w:pPr>
        <w:adjustRightInd w:val="0"/>
        <w:jc w:val="center"/>
        <w:outlineLvl w:val="4"/>
        <w:rPr>
          <w:rFonts w:ascii="Arial" w:hAnsi="Arial" w:cs="Arial"/>
          <w:b/>
          <w:sz w:val="24"/>
          <w:szCs w:val="24"/>
        </w:rPr>
      </w:pPr>
    </w:p>
    <w:p w:rsidR="00141C75" w:rsidRPr="00CE476C" w:rsidRDefault="00141C75" w:rsidP="00141C75">
      <w:pPr>
        <w:adjustRightInd w:val="0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CE476C">
        <w:rPr>
          <w:rFonts w:ascii="Arial" w:hAnsi="Arial" w:cs="Arial"/>
          <w:b/>
          <w:sz w:val="24"/>
          <w:szCs w:val="24"/>
        </w:rPr>
        <w:t>3.5.9. Анализ рисков реализации  Подпрограммы 5.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Финансовые риски: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- существенное (по сравнению с запрашиваемым) сокращение объемов финансирования Подпрограммы;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- нерегулярное поступление финансирования;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- нецелевое расходование средств исполнителями конкретных мероприятий.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Организационные риски: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 xml:space="preserve">- несогласованность действий органа местного самоуправления Гагинского муниципального </w:t>
      </w:r>
      <w:r w:rsidR="005C13AA" w:rsidRPr="00CE476C">
        <w:rPr>
          <w:rFonts w:ascii="Arial" w:hAnsi="Arial" w:cs="Arial"/>
          <w:color w:val="000000"/>
          <w:sz w:val="24"/>
          <w:szCs w:val="24"/>
        </w:rPr>
        <w:t xml:space="preserve">округа </w:t>
      </w:r>
      <w:r w:rsidRPr="00CE476C">
        <w:rPr>
          <w:rFonts w:ascii="Arial" w:hAnsi="Arial" w:cs="Arial"/>
          <w:color w:val="000000"/>
          <w:sz w:val="24"/>
          <w:szCs w:val="24"/>
        </w:rPr>
        <w:t>Нижегородской области и организаций, вовлеченных в процесс реализации Подпрограммы 5.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В качестве мероприятий, обеспечивающих снижение негативного влияния указанных факторов на реализацию Подпрограммы 5, планируется подготовка предложений, направленных на: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- финансирование мероприятий Подпрограммы 5 в полном объеме;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>- целевое расходование средств исполнителями Подпрограммы;</w:t>
      </w:r>
    </w:p>
    <w:p w:rsidR="00141C75" w:rsidRPr="00CE476C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E476C">
        <w:rPr>
          <w:rFonts w:ascii="Arial" w:hAnsi="Arial" w:cs="Arial"/>
          <w:color w:val="000000"/>
          <w:sz w:val="24"/>
          <w:szCs w:val="24"/>
        </w:rPr>
        <w:t xml:space="preserve">- консолидацию действий органа местного самоуправления Гагинского муниципального </w:t>
      </w:r>
      <w:r w:rsidR="005C13AA" w:rsidRPr="00CE476C">
        <w:rPr>
          <w:rFonts w:ascii="Arial" w:hAnsi="Arial" w:cs="Arial"/>
          <w:color w:val="000000"/>
          <w:sz w:val="24"/>
          <w:szCs w:val="24"/>
        </w:rPr>
        <w:t>округа</w:t>
      </w:r>
      <w:r w:rsidRPr="00CE476C">
        <w:rPr>
          <w:rFonts w:ascii="Arial" w:hAnsi="Arial" w:cs="Arial"/>
          <w:color w:val="000000"/>
          <w:sz w:val="24"/>
          <w:szCs w:val="24"/>
        </w:rPr>
        <w:t xml:space="preserve"> Нижегородской области и организаций, принимающих участие в процессе реализации Подпрограммы 5.</w:t>
      </w:r>
    </w:p>
    <w:p w:rsidR="00000780" w:rsidRPr="00CE476C" w:rsidRDefault="00000780" w:rsidP="00942D55">
      <w:pPr>
        <w:pStyle w:val="a3"/>
        <w:tabs>
          <w:tab w:val="left" w:pos="8817"/>
          <w:tab w:val="left" w:pos="9885"/>
        </w:tabs>
        <w:spacing w:before="60"/>
        <w:ind w:left="6743" w:right="883" w:firstLine="2213"/>
        <w:jc w:val="right"/>
        <w:rPr>
          <w:rFonts w:ascii="Arial" w:hAnsi="Arial" w:cs="Arial"/>
        </w:rPr>
      </w:pPr>
    </w:p>
    <w:sectPr w:rsidR="00000780" w:rsidRPr="00CE476C" w:rsidSect="00015FA2">
      <w:pgSz w:w="11910" w:h="16840"/>
      <w:pgMar w:top="482" w:right="425" w:bottom="278" w:left="4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185" w:rsidRPr="002F76FB" w:rsidRDefault="00B25185" w:rsidP="002F76FB">
      <w:pPr>
        <w:pStyle w:val="a3"/>
        <w:rPr>
          <w:sz w:val="22"/>
          <w:szCs w:val="22"/>
        </w:rPr>
      </w:pPr>
      <w:r>
        <w:separator/>
      </w:r>
    </w:p>
  </w:endnote>
  <w:endnote w:type="continuationSeparator" w:id="1">
    <w:p w:rsidR="00B25185" w:rsidRPr="002F76FB" w:rsidRDefault="00B25185" w:rsidP="002F76FB">
      <w:pPr>
        <w:pStyle w:val="a3"/>
        <w:rPr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185" w:rsidRPr="002F76FB" w:rsidRDefault="00B25185" w:rsidP="002F76FB">
      <w:pPr>
        <w:pStyle w:val="a3"/>
        <w:rPr>
          <w:sz w:val="22"/>
          <w:szCs w:val="22"/>
        </w:rPr>
      </w:pPr>
      <w:r>
        <w:separator/>
      </w:r>
    </w:p>
  </w:footnote>
  <w:footnote w:type="continuationSeparator" w:id="1">
    <w:p w:rsidR="00B25185" w:rsidRPr="002F76FB" w:rsidRDefault="00B25185" w:rsidP="002F76FB">
      <w:pPr>
        <w:pStyle w:val="a3"/>
        <w:rPr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6B3"/>
    <w:multiLevelType w:val="hybridMultilevel"/>
    <w:tmpl w:val="51267CAC"/>
    <w:lvl w:ilvl="0" w:tplc="57A6EC54">
      <w:numFmt w:val="bullet"/>
      <w:lvlText w:val="-"/>
      <w:lvlJc w:val="left"/>
      <w:pPr>
        <w:ind w:left="74" w:hanging="22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DC369B94">
      <w:numFmt w:val="bullet"/>
      <w:lvlText w:val="•"/>
      <w:lvlJc w:val="left"/>
      <w:pPr>
        <w:ind w:left="738" w:hanging="228"/>
      </w:pPr>
      <w:rPr>
        <w:rFonts w:hint="default"/>
        <w:lang w:val="ru-RU" w:eastAsia="ru-RU" w:bidi="ru-RU"/>
      </w:rPr>
    </w:lvl>
    <w:lvl w:ilvl="2" w:tplc="F6EA2C82">
      <w:numFmt w:val="bullet"/>
      <w:lvlText w:val="•"/>
      <w:lvlJc w:val="left"/>
      <w:pPr>
        <w:ind w:left="1397" w:hanging="228"/>
      </w:pPr>
      <w:rPr>
        <w:rFonts w:hint="default"/>
        <w:lang w:val="ru-RU" w:eastAsia="ru-RU" w:bidi="ru-RU"/>
      </w:rPr>
    </w:lvl>
    <w:lvl w:ilvl="3" w:tplc="0562B936">
      <w:numFmt w:val="bullet"/>
      <w:lvlText w:val="•"/>
      <w:lvlJc w:val="left"/>
      <w:pPr>
        <w:ind w:left="2056" w:hanging="228"/>
      </w:pPr>
      <w:rPr>
        <w:rFonts w:hint="default"/>
        <w:lang w:val="ru-RU" w:eastAsia="ru-RU" w:bidi="ru-RU"/>
      </w:rPr>
    </w:lvl>
    <w:lvl w:ilvl="4" w:tplc="EB4A12DC">
      <w:numFmt w:val="bullet"/>
      <w:lvlText w:val="•"/>
      <w:lvlJc w:val="left"/>
      <w:pPr>
        <w:ind w:left="2715" w:hanging="228"/>
      </w:pPr>
      <w:rPr>
        <w:rFonts w:hint="default"/>
        <w:lang w:val="ru-RU" w:eastAsia="ru-RU" w:bidi="ru-RU"/>
      </w:rPr>
    </w:lvl>
    <w:lvl w:ilvl="5" w:tplc="C6B0C74E">
      <w:numFmt w:val="bullet"/>
      <w:lvlText w:val="•"/>
      <w:lvlJc w:val="left"/>
      <w:pPr>
        <w:ind w:left="3374" w:hanging="228"/>
      </w:pPr>
      <w:rPr>
        <w:rFonts w:hint="default"/>
        <w:lang w:val="ru-RU" w:eastAsia="ru-RU" w:bidi="ru-RU"/>
      </w:rPr>
    </w:lvl>
    <w:lvl w:ilvl="6" w:tplc="9D5421A6">
      <w:numFmt w:val="bullet"/>
      <w:lvlText w:val="•"/>
      <w:lvlJc w:val="left"/>
      <w:pPr>
        <w:ind w:left="4032" w:hanging="228"/>
      </w:pPr>
      <w:rPr>
        <w:rFonts w:hint="default"/>
        <w:lang w:val="ru-RU" w:eastAsia="ru-RU" w:bidi="ru-RU"/>
      </w:rPr>
    </w:lvl>
    <w:lvl w:ilvl="7" w:tplc="45D2E33C">
      <w:numFmt w:val="bullet"/>
      <w:lvlText w:val="•"/>
      <w:lvlJc w:val="left"/>
      <w:pPr>
        <w:ind w:left="4691" w:hanging="228"/>
      </w:pPr>
      <w:rPr>
        <w:rFonts w:hint="default"/>
        <w:lang w:val="ru-RU" w:eastAsia="ru-RU" w:bidi="ru-RU"/>
      </w:rPr>
    </w:lvl>
    <w:lvl w:ilvl="8" w:tplc="1ACEA216">
      <w:numFmt w:val="bullet"/>
      <w:lvlText w:val="•"/>
      <w:lvlJc w:val="left"/>
      <w:pPr>
        <w:ind w:left="5350" w:hanging="228"/>
      </w:pPr>
      <w:rPr>
        <w:rFonts w:hint="default"/>
        <w:lang w:val="ru-RU" w:eastAsia="ru-RU" w:bidi="ru-RU"/>
      </w:rPr>
    </w:lvl>
  </w:abstractNum>
  <w:abstractNum w:abstractNumId="1">
    <w:nsid w:val="03F926BA"/>
    <w:multiLevelType w:val="hybridMultilevel"/>
    <w:tmpl w:val="FFC6E030"/>
    <w:lvl w:ilvl="0" w:tplc="3792365E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5935D5"/>
    <w:multiLevelType w:val="hybridMultilevel"/>
    <w:tmpl w:val="BAE2EAE8"/>
    <w:lvl w:ilvl="0" w:tplc="4F84FB12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1A65EB0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0C22CC76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79509368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99F2601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422C0F3E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0AF25378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9D4E257E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DBCCAA82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3">
    <w:nsid w:val="356E050E"/>
    <w:multiLevelType w:val="hybridMultilevel"/>
    <w:tmpl w:val="49A4A92C"/>
    <w:lvl w:ilvl="0" w:tplc="B1082EE6">
      <w:start w:val="2"/>
      <w:numFmt w:val="decimal"/>
      <w:lvlText w:val="%1"/>
      <w:lvlJc w:val="left"/>
      <w:pPr>
        <w:ind w:left="1206" w:hanging="420"/>
      </w:pPr>
      <w:rPr>
        <w:rFonts w:hint="default"/>
        <w:lang w:val="ru-RU" w:eastAsia="ru-RU" w:bidi="ru-RU"/>
      </w:rPr>
    </w:lvl>
    <w:lvl w:ilvl="1" w:tplc="9D067396">
      <w:numFmt w:val="none"/>
      <w:lvlText w:val=""/>
      <w:lvlJc w:val="left"/>
      <w:pPr>
        <w:tabs>
          <w:tab w:val="num" w:pos="360"/>
        </w:tabs>
      </w:pPr>
    </w:lvl>
    <w:lvl w:ilvl="2" w:tplc="D6ECB6E4">
      <w:numFmt w:val="bullet"/>
      <w:lvlText w:val="•"/>
      <w:lvlJc w:val="left"/>
      <w:pPr>
        <w:ind w:left="4171" w:hanging="420"/>
      </w:pPr>
      <w:rPr>
        <w:rFonts w:hint="default"/>
        <w:lang w:val="ru-RU" w:eastAsia="ru-RU" w:bidi="ru-RU"/>
      </w:rPr>
    </w:lvl>
    <w:lvl w:ilvl="3" w:tplc="C1A4626A">
      <w:numFmt w:val="bullet"/>
      <w:lvlText w:val="•"/>
      <w:lvlJc w:val="left"/>
      <w:pPr>
        <w:ind w:left="5657" w:hanging="420"/>
      </w:pPr>
      <w:rPr>
        <w:rFonts w:hint="default"/>
        <w:lang w:val="ru-RU" w:eastAsia="ru-RU" w:bidi="ru-RU"/>
      </w:rPr>
    </w:lvl>
    <w:lvl w:ilvl="4" w:tplc="16C01A2C">
      <w:numFmt w:val="bullet"/>
      <w:lvlText w:val="•"/>
      <w:lvlJc w:val="left"/>
      <w:pPr>
        <w:ind w:left="7143" w:hanging="420"/>
      </w:pPr>
      <w:rPr>
        <w:rFonts w:hint="default"/>
        <w:lang w:val="ru-RU" w:eastAsia="ru-RU" w:bidi="ru-RU"/>
      </w:rPr>
    </w:lvl>
    <w:lvl w:ilvl="5" w:tplc="6C686B78">
      <w:numFmt w:val="bullet"/>
      <w:lvlText w:val="•"/>
      <w:lvlJc w:val="left"/>
      <w:pPr>
        <w:ind w:left="8629" w:hanging="420"/>
      </w:pPr>
      <w:rPr>
        <w:rFonts w:hint="default"/>
        <w:lang w:val="ru-RU" w:eastAsia="ru-RU" w:bidi="ru-RU"/>
      </w:rPr>
    </w:lvl>
    <w:lvl w:ilvl="6" w:tplc="615675E8">
      <w:numFmt w:val="bullet"/>
      <w:lvlText w:val="•"/>
      <w:lvlJc w:val="left"/>
      <w:pPr>
        <w:ind w:left="10115" w:hanging="420"/>
      </w:pPr>
      <w:rPr>
        <w:rFonts w:hint="default"/>
        <w:lang w:val="ru-RU" w:eastAsia="ru-RU" w:bidi="ru-RU"/>
      </w:rPr>
    </w:lvl>
    <w:lvl w:ilvl="7" w:tplc="D5D60384">
      <w:numFmt w:val="bullet"/>
      <w:lvlText w:val="•"/>
      <w:lvlJc w:val="left"/>
      <w:pPr>
        <w:ind w:left="11600" w:hanging="420"/>
      </w:pPr>
      <w:rPr>
        <w:rFonts w:hint="default"/>
        <w:lang w:val="ru-RU" w:eastAsia="ru-RU" w:bidi="ru-RU"/>
      </w:rPr>
    </w:lvl>
    <w:lvl w:ilvl="8" w:tplc="4E8A7712">
      <w:numFmt w:val="bullet"/>
      <w:lvlText w:val="•"/>
      <w:lvlJc w:val="left"/>
      <w:pPr>
        <w:ind w:left="13086" w:hanging="420"/>
      </w:pPr>
      <w:rPr>
        <w:rFonts w:hint="default"/>
        <w:lang w:val="ru-RU" w:eastAsia="ru-RU" w:bidi="ru-RU"/>
      </w:rPr>
    </w:lvl>
  </w:abstractNum>
  <w:abstractNum w:abstractNumId="4">
    <w:nsid w:val="3E1615CE"/>
    <w:multiLevelType w:val="hybridMultilevel"/>
    <w:tmpl w:val="66705978"/>
    <w:lvl w:ilvl="0" w:tplc="AD46E0FC">
      <w:start w:val="1"/>
      <w:numFmt w:val="decimal"/>
      <w:lvlText w:val="%1."/>
      <w:lvlJc w:val="left"/>
      <w:pPr>
        <w:ind w:left="3730" w:hanging="240"/>
        <w:jc w:val="right"/>
      </w:pPr>
      <w:rPr>
        <w:rFonts w:hint="default"/>
        <w:spacing w:val="-1"/>
        <w:w w:val="100"/>
        <w:lang w:val="ru-RU" w:eastAsia="ru-RU" w:bidi="ru-RU"/>
      </w:rPr>
    </w:lvl>
    <w:lvl w:ilvl="1" w:tplc="C2FCBF1E">
      <w:numFmt w:val="none"/>
      <w:lvlText w:val=""/>
      <w:lvlJc w:val="left"/>
      <w:pPr>
        <w:tabs>
          <w:tab w:val="num" w:pos="360"/>
        </w:tabs>
      </w:pPr>
    </w:lvl>
    <w:lvl w:ilvl="2" w:tplc="9A0C46BE">
      <w:numFmt w:val="bullet"/>
      <w:lvlText w:val="•"/>
      <w:lvlJc w:val="left"/>
      <w:pPr>
        <w:ind w:left="4469" w:hanging="420"/>
      </w:pPr>
      <w:rPr>
        <w:rFonts w:hint="default"/>
        <w:lang w:val="ru-RU" w:eastAsia="ru-RU" w:bidi="ru-RU"/>
      </w:rPr>
    </w:lvl>
    <w:lvl w:ilvl="3" w:tplc="677203DE">
      <w:numFmt w:val="bullet"/>
      <w:lvlText w:val="•"/>
      <w:lvlJc w:val="left"/>
      <w:pPr>
        <w:ind w:left="5199" w:hanging="420"/>
      </w:pPr>
      <w:rPr>
        <w:rFonts w:hint="default"/>
        <w:lang w:val="ru-RU" w:eastAsia="ru-RU" w:bidi="ru-RU"/>
      </w:rPr>
    </w:lvl>
    <w:lvl w:ilvl="4" w:tplc="ACEEA346">
      <w:numFmt w:val="bullet"/>
      <w:lvlText w:val="•"/>
      <w:lvlJc w:val="left"/>
      <w:pPr>
        <w:ind w:left="5928" w:hanging="420"/>
      </w:pPr>
      <w:rPr>
        <w:rFonts w:hint="default"/>
        <w:lang w:val="ru-RU" w:eastAsia="ru-RU" w:bidi="ru-RU"/>
      </w:rPr>
    </w:lvl>
    <w:lvl w:ilvl="5" w:tplc="304C4EBA">
      <w:numFmt w:val="bullet"/>
      <w:lvlText w:val="•"/>
      <w:lvlJc w:val="left"/>
      <w:pPr>
        <w:ind w:left="6658" w:hanging="420"/>
      </w:pPr>
      <w:rPr>
        <w:rFonts w:hint="default"/>
        <w:lang w:val="ru-RU" w:eastAsia="ru-RU" w:bidi="ru-RU"/>
      </w:rPr>
    </w:lvl>
    <w:lvl w:ilvl="6" w:tplc="B268D23E">
      <w:numFmt w:val="bullet"/>
      <w:lvlText w:val="•"/>
      <w:lvlJc w:val="left"/>
      <w:pPr>
        <w:ind w:left="7388" w:hanging="420"/>
      </w:pPr>
      <w:rPr>
        <w:rFonts w:hint="default"/>
        <w:lang w:val="ru-RU" w:eastAsia="ru-RU" w:bidi="ru-RU"/>
      </w:rPr>
    </w:lvl>
    <w:lvl w:ilvl="7" w:tplc="20D267E0">
      <w:numFmt w:val="bullet"/>
      <w:lvlText w:val="•"/>
      <w:lvlJc w:val="left"/>
      <w:pPr>
        <w:ind w:left="8117" w:hanging="420"/>
      </w:pPr>
      <w:rPr>
        <w:rFonts w:hint="default"/>
        <w:lang w:val="ru-RU" w:eastAsia="ru-RU" w:bidi="ru-RU"/>
      </w:rPr>
    </w:lvl>
    <w:lvl w:ilvl="8" w:tplc="630E6894">
      <w:numFmt w:val="bullet"/>
      <w:lvlText w:val="•"/>
      <w:lvlJc w:val="left"/>
      <w:pPr>
        <w:ind w:left="8847" w:hanging="420"/>
      </w:pPr>
      <w:rPr>
        <w:rFonts w:hint="default"/>
        <w:lang w:val="ru-RU" w:eastAsia="ru-RU" w:bidi="ru-RU"/>
      </w:rPr>
    </w:lvl>
  </w:abstractNum>
  <w:abstractNum w:abstractNumId="5">
    <w:nsid w:val="417028E7"/>
    <w:multiLevelType w:val="hybridMultilevel"/>
    <w:tmpl w:val="9AA67B54"/>
    <w:lvl w:ilvl="0" w:tplc="C4D49E56">
      <w:numFmt w:val="bullet"/>
      <w:lvlText w:val="-"/>
      <w:lvlJc w:val="left"/>
      <w:pPr>
        <w:ind w:left="74" w:hanging="260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ru-RU" w:bidi="ru-RU"/>
      </w:rPr>
    </w:lvl>
    <w:lvl w:ilvl="1" w:tplc="BD62075E">
      <w:numFmt w:val="bullet"/>
      <w:lvlText w:val="•"/>
      <w:lvlJc w:val="left"/>
      <w:pPr>
        <w:ind w:left="738" w:hanging="260"/>
      </w:pPr>
      <w:rPr>
        <w:rFonts w:hint="default"/>
        <w:lang w:val="ru-RU" w:eastAsia="ru-RU" w:bidi="ru-RU"/>
      </w:rPr>
    </w:lvl>
    <w:lvl w:ilvl="2" w:tplc="FF1C5F28">
      <w:numFmt w:val="bullet"/>
      <w:lvlText w:val="•"/>
      <w:lvlJc w:val="left"/>
      <w:pPr>
        <w:ind w:left="1397" w:hanging="260"/>
      </w:pPr>
      <w:rPr>
        <w:rFonts w:hint="default"/>
        <w:lang w:val="ru-RU" w:eastAsia="ru-RU" w:bidi="ru-RU"/>
      </w:rPr>
    </w:lvl>
    <w:lvl w:ilvl="3" w:tplc="138417AA">
      <w:numFmt w:val="bullet"/>
      <w:lvlText w:val="•"/>
      <w:lvlJc w:val="left"/>
      <w:pPr>
        <w:ind w:left="2056" w:hanging="260"/>
      </w:pPr>
      <w:rPr>
        <w:rFonts w:hint="default"/>
        <w:lang w:val="ru-RU" w:eastAsia="ru-RU" w:bidi="ru-RU"/>
      </w:rPr>
    </w:lvl>
    <w:lvl w:ilvl="4" w:tplc="5AE8CE18">
      <w:numFmt w:val="bullet"/>
      <w:lvlText w:val="•"/>
      <w:lvlJc w:val="left"/>
      <w:pPr>
        <w:ind w:left="2715" w:hanging="260"/>
      </w:pPr>
      <w:rPr>
        <w:rFonts w:hint="default"/>
        <w:lang w:val="ru-RU" w:eastAsia="ru-RU" w:bidi="ru-RU"/>
      </w:rPr>
    </w:lvl>
    <w:lvl w:ilvl="5" w:tplc="F5DCA1B6">
      <w:numFmt w:val="bullet"/>
      <w:lvlText w:val="•"/>
      <w:lvlJc w:val="left"/>
      <w:pPr>
        <w:ind w:left="3374" w:hanging="260"/>
      </w:pPr>
      <w:rPr>
        <w:rFonts w:hint="default"/>
        <w:lang w:val="ru-RU" w:eastAsia="ru-RU" w:bidi="ru-RU"/>
      </w:rPr>
    </w:lvl>
    <w:lvl w:ilvl="6" w:tplc="3552FC5A">
      <w:numFmt w:val="bullet"/>
      <w:lvlText w:val="•"/>
      <w:lvlJc w:val="left"/>
      <w:pPr>
        <w:ind w:left="4032" w:hanging="260"/>
      </w:pPr>
      <w:rPr>
        <w:rFonts w:hint="default"/>
        <w:lang w:val="ru-RU" w:eastAsia="ru-RU" w:bidi="ru-RU"/>
      </w:rPr>
    </w:lvl>
    <w:lvl w:ilvl="7" w:tplc="9A563B8A">
      <w:numFmt w:val="bullet"/>
      <w:lvlText w:val="•"/>
      <w:lvlJc w:val="left"/>
      <w:pPr>
        <w:ind w:left="4691" w:hanging="260"/>
      </w:pPr>
      <w:rPr>
        <w:rFonts w:hint="default"/>
        <w:lang w:val="ru-RU" w:eastAsia="ru-RU" w:bidi="ru-RU"/>
      </w:rPr>
    </w:lvl>
    <w:lvl w:ilvl="8" w:tplc="8FFADFB0">
      <w:numFmt w:val="bullet"/>
      <w:lvlText w:val="•"/>
      <w:lvlJc w:val="left"/>
      <w:pPr>
        <w:ind w:left="5350" w:hanging="260"/>
      </w:pPr>
      <w:rPr>
        <w:rFonts w:hint="default"/>
        <w:lang w:val="ru-RU" w:eastAsia="ru-RU" w:bidi="ru-RU"/>
      </w:rPr>
    </w:lvl>
  </w:abstractNum>
  <w:abstractNum w:abstractNumId="6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7">
    <w:nsid w:val="4FF815E8"/>
    <w:multiLevelType w:val="hybridMultilevel"/>
    <w:tmpl w:val="6D18C30A"/>
    <w:lvl w:ilvl="0" w:tplc="EAC64F82">
      <w:start w:val="3"/>
      <w:numFmt w:val="decimal"/>
      <w:lvlText w:val="%1"/>
      <w:lvlJc w:val="left"/>
      <w:pPr>
        <w:ind w:left="3493" w:hanging="600"/>
      </w:pPr>
      <w:rPr>
        <w:rFonts w:hint="default"/>
        <w:lang w:val="ru-RU" w:eastAsia="ru-RU" w:bidi="ru-RU"/>
      </w:rPr>
    </w:lvl>
    <w:lvl w:ilvl="1" w:tplc="BBBCC4C6">
      <w:numFmt w:val="none"/>
      <w:lvlText w:val=""/>
      <w:lvlJc w:val="left"/>
      <w:pPr>
        <w:tabs>
          <w:tab w:val="num" w:pos="360"/>
        </w:tabs>
      </w:pPr>
    </w:lvl>
    <w:lvl w:ilvl="2" w:tplc="69045DD2">
      <w:numFmt w:val="none"/>
      <w:lvlText w:val=""/>
      <w:lvlJc w:val="left"/>
      <w:pPr>
        <w:tabs>
          <w:tab w:val="num" w:pos="360"/>
        </w:tabs>
      </w:pPr>
    </w:lvl>
    <w:lvl w:ilvl="3" w:tplc="C1FEE986">
      <w:numFmt w:val="bullet"/>
      <w:lvlText w:val="•"/>
      <w:lvlJc w:val="left"/>
      <w:pPr>
        <w:ind w:left="5859" w:hanging="600"/>
      </w:pPr>
      <w:rPr>
        <w:rFonts w:hint="default"/>
        <w:lang w:val="ru-RU" w:eastAsia="ru-RU" w:bidi="ru-RU"/>
      </w:rPr>
    </w:lvl>
    <w:lvl w:ilvl="4" w:tplc="418CE77E">
      <w:numFmt w:val="bullet"/>
      <w:lvlText w:val="•"/>
      <w:lvlJc w:val="left"/>
      <w:pPr>
        <w:ind w:left="6646" w:hanging="600"/>
      </w:pPr>
      <w:rPr>
        <w:rFonts w:hint="default"/>
        <w:lang w:val="ru-RU" w:eastAsia="ru-RU" w:bidi="ru-RU"/>
      </w:rPr>
    </w:lvl>
    <w:lvl w:ilvl="5" w:tplc="779E52F8">
      <w:numFmt w:val="bullet"/>
      <w:lvlText w:val="•"/>
      <w:lvlJc w:val="left"/>
      <w:pPr>
        <w:ind w:left="7433" w:hanging="600"/>
      </w:pPr>
      <w:rPr>
        <w:rFonts w:hint="default"/>
        <w:lang w:val="ru-RU" w:eastAsia="ru-RU" w:bidi="ru-RU"/>
      </w:rPr>
    </w:lvl>
    <w:lvl w:ilvl="6" w:tplc="647660AC">
      <w:numFmt w:val="bullet"/>
      <w:lvlText w:val="•"/>
      <w:lvlJc w:val="left"/>
      <w:pPr>
        <w:ind w:left="8219" w:hanging="600"/>
      </w:pPr>
      <w:rPr>
        <w:rFonts w:hint="default"/>
        <w:lang w:val="ru-RU" w:eastAsia="ru-RU" w:bidi="ru-RU"/>
      </w:rPr>
    </w:lvl>
    <w:lvl w:ilvl="7" w:tplc="1F74F61E">
      <w:numFmt w:val="bullet"/>
      <w:lvlText w:val="•"/>
      <w:lvlJc w:val="left"/>
      <w:pPr>
        <w:ind w:left="9006" w:hanging="600"/>
      </w:pPr>
      <w:rPr>
        <w:rFonts w:hint="default"/>
        <w:lang w:val="ru-RU" w:eastAsia="ru-RU" w:bidi="ru-RU"/>
      </w:rPr>
    </w:lvl>
    <w:lvl w:ilvl="8" w:tplc="8CECB86C">
      <w:numFmt w:val="bullet"/>
      <w:lvlText w:val="•"/>
      <w:lvlJc w:val="left"/>
      <w:pPr>
        <w:ind w:left="9793" w:hanging="600"/>
      </w:pPr>
      <w:rPr>
        <w:rFonts w:hint="default"/>
        <w:lang w:val="ru-RU" w:eastAsia="ru-RU" w:bidi="ru-RU"/>
      </w:rPr>
    </w:lvl>
  </w:abstractNum>
  <w:abstractNum w:abstractNumId="8">
    <w:nsid w:val="547378DD"/>
    <w:multiLevelType w:val="hybridMultilevel"/>
    <w:tmpl w:val="F772987C"/>
    <w:lvl w:ilvl="0" w:tplc="540603CE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85C58F0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51CEB440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9B92DE14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5A84EB4E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D1F42712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5818E7CE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8BEE8AA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BE50ABDC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9">
    <w:nsid w:val="55F54F20"/>
    <w:multiLevelType w:val="hybridMultilevel"/>
    <w:tmpl w:val="A1549736"/>
    <w:lvl w:ilvl="0" w:tplc="77D47910">
      <w:numFmt w:val="bullet"/>
      <w:lvlText w:val="-"/>
      <w:lvlJc w:val="left"/>
      <w:pPr>
        <w:ind w:left="672" w:hanging="1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E7A3524">
      <w:numFmt w:val="bullet"/>
      <w:lvlText w:val="•"/>
      <w:lvlJc w:val="left"/>
      <w:pPr>
        <w:ind w:left="1748" w:hanging="156"/>
      </w:pPr>
      <w:rPr>
        <w:rFonts w:hint="default"/>
        <w:lang w:val="ru-RU" w:eastAsia="ru-RU" w:bidi="ru-RU"/>
      </w:rPr>
    </w:lvl>
    <w:lvl w:ilvl="2" w:tplc="ECF651EA">
      <w:numFmt w:val="bullet"/>
      <w:lvlText w:val="•"/>
      <w:lvlJc w:val="left"/>
      <w:pPr>
        <w:ind w:left="2817" w:hanging="156"/>
      </w:pPr>
      <w:rPr>
        <w:rFonts w:hint="default"/>
        <w:lang w:val="ru-RU" w:eastAsia="ru-RU" w:bidi="ru-RU"/>
      </w:rPr>
    </w:lvl>
    <w:lvl w:ilvl="3" w:tplc="1346A654">
      <w:numFmt w:val="bullet"/>
      <w:lvlText w:val="•"/>
      <w:lvlJc w:val="left"/>
      <w:pPr>
        <w:ind w:left="3885" w:hanging="156"/>
      </w:pPr>
      <w:rPr>
        <w:rFonts w:hint="default"/>
        <w:lang w:val="ru-RU" w:eastAsia="ru-RU" w:bidi="ru-RU"/>
      </w:rPr>
    </w:lvl>
    <w:lvl w:ilvl="4" w:tplc="8D92951A">
      <w:numFmt w:val="bullet"/>
      <w:lvlText w:val="•"/>
      <w:lvlJc w:val="left"/>
      <w:pPr>
        <w:ind w:left="4954" w:hanging="156"/>
      </w:pPr>
      <w:rPr>
        <w:rFonts w:hint="default"/>
        <w:lang w:val="ru-RU" w:eastAsia="ru-RU" w:bidi="ru-RU"/>
      </w:rPr>
    </w:lvl>
    <w:lvl w:ilvl="5" w:tplc="8A848966">
      <w:numFmt w:val="bullet"/>
      <w:lvlText w:val="•"/>
      <w:lvlJc w:val="left"/>
      <w:pPr>
        <w:ind w:left="6023" w:hanging="156"/>
      </w:pPr>
      <w:rPr>
        <w:rFonts w:hint="default"/>
        <w:lang w:val="ru-RU" w:eastAsia="ru-RU" w:bidi="ru-RU"/>
      </w:rPr>
    </w:lvl>
    <w:lvl w:ilvl="6" w:tplc="8248621A">
      <w:numFmt w:val="bullet"/>
      <w:lvlText w:val="•"/>
      <w:lvlJc w:val="left"/>
      <w:pPr>
        <w:ind w:left="7091" w:hanging="156"/>
      </w:pPr>
      <w:rPr>
        <w:rFonts w:hint="default"/>
        <w:lang w:val="ru-RU" w:eastAsia="ru-RU" w:bidi="ru-RU"/>
      </w:rPr>
    </w:lvl>
    <w:lvl w:ilvl="7" w:tplc="1D3E5C66">
      <w:numFmt w:val="bullet"/>
      <w:lvlText w:val="•"/>
      <w:lvlJc w:val="left"/>
      <w:pPr>
        <w:ind w:left="8160" w:hanging="156"/>
      </w:pPr>
      <w:rPr>
        <w:rFonts w:hint="default"/>
        <w:lang w:val="ru-RU" w:eastAsia="ru-RU" w:bidi="ru-RU"/>
      </w:rPr>
    </w:lvl>
    <w:lvl w:ilvl="8" w:tplc="40B01A94">
      <w:numFmt w:val="bullet"/>
      <w:lvlText w:val="•"/>
      <w:lvlJc w:val="left"/>
      <w:pPr>
        <w:ind w:left="9229" w:hanging="156"/>
      </w:pPr>
      <w:rPr>
        <w:rFonts w:hint="default"/>
        <w:lang w:val="ru-RU" w:eastAsia="ru-RU" w:bidi="ru-RU"/>
      </w:rPr>
    </w:lvl>
  </w:abstractNum>
  <w:abstractNum w:abstractNumId="10">
    <w:nsid w:val="57661E22"/>
    <w:multiLevelType w:val="hybridMultilevel"/>
    <w:tmpl w:val="15DCE7D6"/>
    <w:lvl w:ilvl="0" w:tplc="018E14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81037B8"/>
    <w:multiLevelType w:val="hybridMultilevel"/>
    <w:tmpl w:val="B9AEBA8A"/>
    <w:lvl w:ilvl="0" w:tplc="CA688F6A">
      <w:numFmt w:val="bullet"/>
      <w:lvlText w:val="-"/>
      <w:lvlJc w:val="left"/>
      <w:pPr>
        <w:ind w:left="74" w:hanging="20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7890A292">
      <w:numFmt w:val="bullet"/>
      <w:lvlText w:val="•"/>
      <w:lvlJc w:val="left"/>
      <w:pPr>
        <w:ind w:left="738" w:hanging="209"/>
      </w:pPr>
      <w:rPr>
        <w:rFonts w:hint="default"/>
        <w:lang w:val="ru-RU" w:eastAsia="ru-RU" w:bidi="ru-RU"/>
      </w:rPr>
    </w:lvl>
    <w:lvl w:ilvl="2" w:tplc="42C274B0">
      <w:numFmt w:val="bullet"/>
      <w:lvlText w:val="•"/>
      <w:lvlJc w:val="left"/>
      <w:pPr>
        <w:ind w:left="1397" w:hanging="209"/>
      </w:pPr>
      <w:rPr>
        <w:rFonts w:hint="default"/>
        <w:lang w:val="ru-RU" w:eastAsia="ru-RU" w:bidi="ru-RU"/>
      </w:rPr>
    </w:lvl>
    <w:lvl w:ilvl="3" w:tplc="247CED48">
      <w:numFmt w:val="bullet"/>
      <w:lvlText w:val="•"/>
      <w:lvlJc w:val="left"/>
      <w:pPr>
        <w:ind w:left="2056" w:hanging="209"/>
      </w:pPr>
      <w:rPr>
        <w:rFonts w:hint="default"/>
        <w:lang w:val="ru-RU" w:eastAsia="ru-RU" w:bidi="ru-RU"/>
      </w:rPr>
    </w:lvl>
    <w:lvl w:ilvl="4" w:tplc="9E40A9EA">
      <w:numFmt w:val="bullet"/>
      <w:lvlText w:val="•"/>
      <w:lvlJc w:val="left"/>
      <w:pPr>
        <w:ind w:left="2715" w:hanging="209"/>
      </w:pPr>
      <w:rPr>
        <w:rFonts w:hint="default"/>
        <w:lang w:val="ru-RU" w:eastAsia="ru-RU" w:bidi="ru-RU"/>
      </w:rPr>
    </w:lvl>
    <w:lvl w:ilvl="5" w:tplc="085ADAB0">
      <w:numFmt w:val="bullet"/>
      <w:lvlText w:val="•"/>
      <w:lvlJc w:val="left"/>
      <w:pPr>
        <w:ind w:left="3374" w:hanging="209"/>
      </w:pPr>
      <w:rPr>
        <w:rFonts w:hint="default"/>
        <w:lang w:val="ru-RU" w:eastAsia="ru-RU" w:bidi="ru-RU"/>
      </w:rPr>
    </w:lvl>
    <w:lvl w:ilvl="6" w:tplc="12C0ABA0">
      <w:numFmt w:val="bullet"/>
      <w:lvlText w:val="•"/>
      <w:lvlJc w:val="left"/>
      <w:pPr>
        <w:ind w:left="4032" w:hanging="209"/>
      </w:pPr>
      <w:rPr>
        <w:rFonts w:hint="default"/>
        <w:lang w:val="ru-RU" w:eastAsia="ru-RU" w:bidi="ru-RU"/>
      </w:rPr>
    </w:lvl>
    <w:lvl w:ilvl="7" w:tplc="BE100FC8">
      <w:numFmt w:val="bullet"/>
      <w:lvlText w:val="•"/>
      <w:lvlJc w:val="left"/>
      <w:pPr>
        <w:ind w:left="4691" w:hanging="209"/>
      </w:pPr>
      <w:rPr>
        <w:rFonts w:hint="default"/>
        <w:lang w:val="ru-RU" w:eastAsia="ru-RU" w:bidi="ru-RU"/>
      </w:rPr>
    </w:lvl>
    <w:lvl w:ilvl="8" w:tplc="CD8AB9BC">
      <w:numFmt w:val="bullet"/>
      <w:lvlText w:val="•"/>
      <w:lvlJc w:val="left"/>
      <w:pPr>
        <w:ind w:left="5350" w:hanging="209"/>
      </w:pPr>
      <w:rPr>
        <w:rFonts w:hint="default"/>
        <w:lang w:val="ru-RU" w:eastAsia="ru-RU" w:bidi="ru-RU"/>
      </w:rPr>
    </w:lvl>
  </w:abstractNum>
  <w:abstractNum w:abstractNumId="12">
    <w:nsid w:val="58B14F19"/>
    <w:multiLevelType w:val="hybridMultilevel"/>
    <w:tmpl w:val="0B2E2420"/>
    <w:lvl w:ilvl="0" w:tplc="315E69F8">
      <w:start w:val="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cs="Times New Roman"/>
        <w:spacing w:val="-25"/>
        <w:w w:val="100"/>
        <w:sz w:val="24"/>
        <w:szCs w:val="24"/>
        <w:lang w:val="ru-RU" w:eastAsia="ru-RU" w:bidi="ru-RU"/>
      </w:rPr>
    </w:lvl>
    <w:lvl w:ilvl="1" w:tplc="ACB408E4">
      <w:numFmt w:val="none"/>
      <w:lvlText w:val=""/>
      <w:lvlJc w:val="left"/>
      <w:pPr>
        <w:tabs>
          <w:tab w:val="num" w:pos="360"/>
        </w:tabs>
      </w:pPr>
    </w:lvl>
    <w:lvl w:ilvl="2" w:tplc="54BAC5A8">
      <w:numFmt w:val="bullet"/>
      <w:lvlText w:val="•"/>
      <w:lvlJc w:val="left"/>
      <w:pPr>
        <w:ind w:left="2157" w:hanging="850"/>
      </w:pPr>
      <w:rPr>
        <w:rFonts w:hint="default"/>
        <w:lang w:val="ru-RU" w:eastAsia="ru-RU" w:bidi="ru-RU"/>
      </w:rPr>
    </w:lvl>
    <w:lvl w:ilvl="3" w:tplc="66DA3688">
      <w:numFmt w:val="bullet"/>
      <w:lvlText w:val="•"/>
      <w:lvlJc w:val="left"/>
      <w:pPr>
        <w:ind w:left="3175" w:hanging="850"/>
      </w:pPr>
      <w:rPr>
        <w:rFonts w:hint="default"/>
        <w:lang w:val="ru-RU" w:eastAsia="ru-RU" w:bidi="ru-RU"/>
      </w:rPr>
    </w:lvl>
    <w:lvl w:ilvl="4" w:tplc="51E88222">
      <w:numFmt w:val="bullet"/>
      <w:lvlText w:val="•"/>
      <w:lvlJc w:val="left"/>
      <w:pPr>
        <w:ind w:left="4194" w:hanging="850"/>
      </w:pPr>
      <w:rPr>
        <w:rFonts w:hint="default"/>
        <w:lang w:val="ru-RU" w:eastAsia="ru-RU" w:bidi="ru-RU"/>
      </w:rPr>
    </w:lvl>
    <w:lvl w:ilvl="5" w:tplc="B9C8D29E">
      <w:numFmt w:val="bullet"/>
      <w:lvlText w:val="•"/>
      <w:lvlJc w:val="left"/>
      <w:pPr>
        <w:ind w:left="5213" w:hanging="850"/>
      </w:pPr>
      <w:rPr>
        <w:rFonts w:hint="default"/>
        <w:lang w:val="ru-RU" w:eastAsia="ru-RU" w:bidi="ru-RU"/>
      </w:rPr>
    </w:lvl>
    <w:lvl w:ilvl="6" w:tplc="A522B636">
      <w:numFmt w:val="bullet"/>
      <w:lvlText w:val="•"/>
      <w:lvlJc w:val="left"/>
      <w:pPr>
        <w:ind w:left="6231" w:hanging="850"/>
      </w:pPr>
      <w:rPr>
        <w:rFonts w:hint="default"/>
        <w:lang w:val="ru-RU" w:eastAsia="ru-RU" w:bidi="ru-RU"/>
      </w:rPr>
    </w:lvl>
    <w:lvl w:ilvl="7" w:tplc="B0C2A830">
      <w:numFmt w:val="bullet"/>
      <w:lvlText w:val="•"/>
      <w:lvlJc w:val="left"/>
      <w:pPr>
        <w:ind w:left="7250" w:hanging="850"/>
      </w:pPr>
      <w:rPr>
        <w:rFonts w:hint="default"/>
        <w:lang w:val="ru-RU" w:eastAsia="ru-RU" w:bidi="ru-RU"/>
      </w:rPr>
    </w:lvl>
    <w:lvl w:ilvl="8" w:tplc="D7989AF6">
      <w:numFmt w:val="bullet"/>
      <w:lvlText w:val="•"/>
      <w:lvlJc w:val="left"/>
      <w:pPr>
        <w:ind w:left="8269" w:hanging="850"/>
      </w:pPr>
      <w:rPr>
        <w:rFonts w:hint="default"/>
        <w:lang w:val="ru-RU" w:eastAsia="ru-RU" w:bidi="ru-RU"/>
      </w:rPr>
    </w:lvl>
  </w:abstractNum>
  <w:abstractNum w:abstractNumId="13">
    <w:nsid w:val="60864607"/>
    <w:multiLevelType w:val="hybridMultilevel"/>
    <w:tmpl w:val="67AED44E"/>
    <w:lvl w:ilvl="0" w:tplc="67F81EAC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AEAA39E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83CC9E60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70481172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90CA2FFC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2DFCA1FA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9D78A4B8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AA32D78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087253DE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14">
    <w:nsid w:val="61FC547F"/>
    <w:multiLevelType w:val="hybridMultilevel"/>
    <w:tmpl w:val="858CB3BE"/>
    <w:lvl w:ilvl="0" w:tplc="F0BCE8DE">
      <w:numFmt w:val="bullet"/>
      <w:lvlText w:val="-"/>
      <w:lvlJc w:val="left"/>
      <w:pPr>
        <w:ind w:left="76" w:hanging="26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2B4C414">
      <w:numFmt w:val="bullet"/>
      <w:lvlText w:val="•"/>
      <w:lvlJc w:val="left"/>
      <w:pPr>
        <w:ind w:left="902" w:hanging="269"/>
      </w:pPr>
      <w:rPr>
        <w:rFonts w:hint="default"/>
        <w:lang w:val="ru-RU" w:eastAsia="ru-RU" w:bidi="ru-RU"/>
      </w:rPr>
    </w:lvl>
    <w:lvl w:ilvl="2" w:tplc="BF56EACE">
      <w:numFmt w:val="bullet"/>
      <w:lvlText w:val="•"/>
      <w:lvlJc w:val="left"/>
      <w:pPr>
        <w:ind w:left="1724" w:hanging="269"/>
      </w:pPr>
      <w:rPr>
        <w:rFonts w:hint="default"/>
        <w:lang w:val="ru-RU" w:eastAsia="ru-RU" w:bidi="ru-RU"/>
      </w:rPr>
    </w:lvl>
    <w:lvl w:ilvl="3" w:tplc="A8BA7C72">
      <w:numFmt w:val="bullet"/>
      <w:lvlText w:val="•"/>
      <w:lvlJc w:val="left"/>
      <w:pPr>
        <w:ind w:left="2546" w:hanging="269"/>
      </w:pPr>
      <w:rPr>
        <w:rFonts w:hint="default"/>
        <w:lang w:val="ru-RU" w:eastAsia="ru-RU" w:bidi="ru-RU"/>
      </w:rPr>
    </w:lvl>
    <w:lvl w:ilvl="4" w:tplc="A89E4A90">
      <w:numFmt w:val="bullet"/>
      <w:lvlText w:val="•"/>
      <w:lvlJc w:val="left"/>
      <w:pPr>
        <w:ind w:left="3368" w:hanging="269"/>
      </w:pPr>
      <w:rPr>
        <w:rFonts w:hint="default"/>
        <w:lang w:val="ru-RU" w:eastAsia="ru-RU" w:bidi="ru-RU"/>
      </w:rPr>
    </w:lvl>
    <w:lvl w:ilvl="5" w:tplc="FC584A94">
      <w:numFmt w:val="bullet"/>
      <w:lvlText w:val="•"/>
      <w:lvlJc w:val="left"/>
      <w:pPr>
        <w:ind w:left="4191" w:hanging="269"/>
      </w:pPr>
      <w:rPr>
        <w:rFonts w:hint="default"/>
        <w:lang w:val="ru-RU" w:eastAsia="ru-RU" w:bidi="ru-RU"/>
      </w:rPr>
    </w:lvl>
    <w:lvl w:ilvl="6" w:tplc="863417B4">
      <w:numFmt w:val="bullet"/>
      <w:lvlText w:val="•"/>
      <w:lvlJc w:val="left"/>
      <w:pPr>
        <w:ind w:left="5013" w:hanging="269"/>
      </w:pPr>
      <w:rPr>
        <w:rFonts w:hint="default"/>
        <w:lang w:val="ru-RU" w:eastAsia="ru-RU" w:bidi="ru-RU"/>
      </w:rPr>
    </w:lvl>
    <w:lvl w:ilvl="7" w:tplc="98C07908">
      <w:numFmt w:val="bullet"/>
      <w:lvlText w:val="•"/>
      <w:lvlJc w:val="left"/>
      <w:pPr>
        <w:ind w:left="5835" w:hanging="269"/>
      </w:pPr>
      <w:rPr>
        <w:rFonts w:hint="default"/>
        <w:lang w:val="ru-RU" w:eastAsia="ru-RU" w:bidi="ru-RU"/>
      </w:rPr>
    </w:lvl>
    <w:lvl w:ilvl="8" w:tplc="C6BA726A">
      <w:numFmt w:val="bullet"/>
      <w:lvlText w:val="•"/>
      <w:lvlJc w:val="left"/>
      <w:pPr>
        <w:ind w:left="6657" w:hanging="269"/>
      </w:pPr>
      <w:rPr>
        <w:rFonts w:hint="default"/>
        <w:lang w:val="ru-RU" w:eastAsia="ru-RU" w:bidi="ru-RU"/>
      </w:rPr>
    </w:lvl>
  </w:abstractNum>
  <w:abstractNum w:abstractNumId="15">
    <w:nsid w:val="63120724"/>
    <w:multiLevelType w:val="hybridMultilevel"/>
    <w:tmpl w:val="58A05EE6"/>
    <w:lvl w:ilvl="0" w:tplc="FE0EF684"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DE38959A">
      <w:numFmt w:val="bullet"/>
      <w:lvlText w:val="•"/>
      <w:lvlJc w:val="left"/>
      <w:pPr>
        <w:ind w:left="1138" w:hanging="200"/>
      </w:pPr>
      <w:rPr>
        <w:rFonts w:hint="default"/>
        <w:lang w:val="ru-RU" w:eastAsia="ru-RU" w:bidi="ru-RU"/>
      </w:rPr>
    </w:lvl>
    <w:lvl w:ilvl="2" w:tplc="AF48F18C">
      <w:numFmt w:val="bullet"/>
      <w:lvlText w:val="•"/>
      <w:lvlJc w:val="left"/>
      <w:pPr>
        <w:ind w:left="2157" w:hanging="200"/>
      </w:pPr>
      <w:rPr>
        <w:rFonts w:hint="default"/>
        <w:lang w:val="ru-RU" w:eastAsia="ru-RU" w:bidi="ru-RU"/>
      </w:rPr>
    </w:lvl>
    <w:lvl w:ilvl="3" w:tplc="3C70E608">
      <w:numFmt w:val="bullet"/>
      <w:lvlText w:val="•"/>
      <w:lvlJc w:val="left"/>
      <w:pPr>
        <w:ind w:left="3175" w:hanging="200"/>
      </w:pPr>
      <w:rPr>
        <w:rFonts w:hint="default"/>
        <w:lang w:val="ru-RU" w:eastAsia="ru-RU" w:bidi="ru-RU"/>
      </w:rPr>
    </w:lvl>
    <w:lvl w:ilvl="4" w:tplc="72AEDC5C">
      <w:numFmt w:val="bullet"/>
      <w:lvlText w:val="•"/>
      <w:lvlJc w:val="left"/>
      <w:pPr>
        <w:ind w:left="4194" w:hanging="200"/>
      </w:pPr>
      <w:rPr>
        <w:rFonts w:hint="default"/>
        <w:lang w:val="ru-RU" w:eastAsia="ru-RU" w:bidi="ru-RU"/>
      </w:rPr>
    </w:lvl>
    <w:lvl w:ilvl="5" w:tplc="3CBC4D96">
      <w:numFmt w:val="bullet"/>
      <w:lvlText w:val="•"/>
      <w:lvlJc w:val="left"/>
      <w:pPr>
        <w:ind w:left="5213" w:hanging="200"/>
      </w:pPr>
      <w:rPr>
        <w:rFonts w:hint="default"/>
        <w:lang w:val="ru-RU" w:eastAsia="ru-RU" w:bidi="ru-RU"/>
      </w:rPr>
    </w:lvl>
    <w:lvl w:ilvl="6" w:tplc="E826A574">
      <w:numFmt w:val="bullet"/>
      <w:lvlText w:val="•"/>
      <w:lvlJc w:val="left"/>
      <w:pPr>
        <w:ind w:left="6231" w:hanging="200"/>
      </w:pPr>
      <w:rPr>
        <w:rFonts w:hint="default"/>
        <w:lang w:val="ru-RU" w:eastAsia="ru-RU" w:bidi="ru-RU"/>
      </w:rPr>
    </w:lvl>
    <w:lvl w:ilvl="7" w:tplc="D9B6D5BA">
      <w:numFmt w:val="bullet"/>
      <w:lvlText w:val="•"/>
      <w:lvlJc w:val="left"/>
      <w:pPr>
        <w:ind w:left="7250" w:hanging="200"/>
      </w:pPr>
      <w:rPr>
        <w:rFonts w:hint="default"/>
        <w:lang w:val="ru-RU" w:eastAsia="ru-RU" w:bidi="ru-RU"/>
      </w:rPr>
    </w:lvl>
    <w:lvl w:ilvl="8" w:tplc="F3BAD4F6">
      <w:numFmt w:val="bullet"/>
      <w:lvlText w:val="•"/>
      <w:lvlJc w:val="left"/>
      <w:pPr>
        <w:ind w:left="8269" w:hanging="200"/>
      </w:pPr>
      <w:rPr>
        <w:rFonts w:hint="default"/>
        <w:lang w:val="ru-RU" w:eastAsia="ru-RU" w:bidi="ru-RU"/>
      </w:rPr>
    </w:lvl>
  </w:abstractNum>
  <w:abstractNum w:abstractNumId="16">
    <w:nsid w:val="65C33768"/>
    <w:multiLevelType w:val="hybridMultilevel"/>
    <w:tmpl w:val="BD9C95EE"/>
    <w:lvl w:ilvl="0" w:tplc="345615D6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ACC0BFE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82E872A2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35764BA4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4154A06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C0CA8C30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ADFAEA8E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D70C8EC2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507C0E4A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17">
    <w:nsid w:val="67F31C3F"/>
    <w:multiLevelType w:val="hybridMultilevel"/>
    <w:tmpl w:val="4056A1DA"/>
    <w:lvl w:ilvl="0" w:tplc="A00A2602">
      <w:start w:val="3"/>
      <w:numFmt w:val="decimal"/>
      <w:lvlText w:val="%1"/>
      <w:lvlJc w:val="left"/>
      <w:pPr>
        <w:ind w:left="3983" w:hanging="600"/>
      </w:pPr>
      <w:rPr>
        <w:rFonts w:hint="default"/>
        <w:lang w:val="ru-RU" w:eastAsia="ru-RU" w:bidi="ru-RU"/>
      </w:rPr>
    </w:lvl>
    <w:lvl w:ilvl="1" w:tplc="7B84E0E2">
      <w:numFmt w:val="none"/>
      <w:lvlText w:val=""/>
      <w:lvlJc w:val="left"/>
      <w:pPr>
        <w:tabs>
          <w:tab w:val="num" w:pos="360"/>
        </w:tabs>
      </w:pPr>
    </w:lvl>
    <w:lvl w:ilvl="2" w:tplc="DC6A6F4A">
      <w:numFmt w:val="none"/>
      <w:lvlText w:val=""/>
      <w:lvlJc w:val="left"/>
      <w:pPr>
        <w:tabs>
          <w:tab w:val="num" w:pos="360"/>
        </w:tabs>
      </w:pPr>
    </w:lvl>
    <w:lvl w:ilvl="3" w:tplc="D2C092F4">
      <w:numFmt w:val="bullet"/>
      <w:lvlText w:val="•"/>
      <w:lvlJc w:val="left"/>
      <w:pPr>
        <w:ind w:left="6195" w:hanging="600"/>
      </w:pPr>
      <w:rPr>
        <w:rFonts w:hint="default"/>
        <w:lang w:val="ru-RU" w:eastAsia="ru-RU" w:bidi="ru-RU"/>
      </w:rPr>
    </w:lvl>
    <w:lvl w:ilvl="4" w:tplc="12C8D7C8">
      <w:numFmt w:val="bullet"/>
      <w:lvlText w:val="•"/>
      <w:lvlJc w:val="left"/>
      <w:pPr>
        <w:ind w:left="6934" w:hanging="600"/>
      </w:pPr>
      <w:rPr>
        <w:rFonts w:hint="default"/>
        <w:lang w:val="ru-RU" w:eastAsia="ru-RU" w:bidi="ru-RU"/>
      </w:rPr>
    </w:lvl>
    <w:lvl w:ilvl="5" w:tplc="AF84F294">
      <w:numFmt w:val="bullet"/>
      <w:lvlText w:val="•"/>
      <w:lvlJc w:val="left"/>
      <w:pPr>
        <w:ind w:left="7673" w:hanging="600"/>
      </w:pPr>
      <w:rPr>
        <w:rFonts w:hint="default"/>
        <w:lang w:val="ru-RU" w:eastAsia="ru-RU" w:bidi="ru-RU"/>
      </w:rPr>
    </w:lvl>
    <w:lvl w:ilvl="6" w:tplc="B3EAAB86">
      <w:numFmt w:val="bullet"/>
      <w:lvlText w:val="•"/>
      <w:lvlJc w:val="left"/>
      <w:pPr>
        <w:ind w:left="8411" w:hanging="600"/>
      </w:pPr>
      <w:rPr>
        <w:rFonts w:hint="default"/>
        <w:lang w:val="ru-RU" w:eastAsia="ru-RU" w:bidi="ru-RU"/>
      </w:rPr>
    </w:lvl>
    <w:lvl w:ilvl="7" w:tplc="9E6C013E">
      <w:numFmt w:val="bullet"/>
      <w:lvlText w:val="•"/>
      <w:lvlJc w:val="left"/>
      <w:pPr>
        <w:ind w:left="9150" w:hanging="600"/>
      </w:pPr>
      <w:rPr>
        <w:rFonts w:hint="default"/>
        <w:lang w:val="ru-RU" w:eastAsia="ru-RU" w:bidi="ru-RU"/>
      </w:rPr>
    </w:lvl>
    <w:lvl w:ilvl="8" w:tplc="F23C9362">
      <w:numFmt w:val="bullet"/>
      <w:lvlText w:val="•"/>
      <w:lvlJc w:val="left"/>
      <w:pPr>
        <w:ind w:left="9889" w:hanging="600"/>
      </w:pPr>
      <w:rPr>
        <w:rFonts w:hint="default"/>
        <w:lang w:val="ru-RU" w:eastAsia="ru-RU" w:bidi="ru-RU"/>
      </w:rPr>
    </w:lvl>
  </w:abstractNum>
  <w:abstractNum w:abstractNumId="18">
    <w:nsid w:val="6F5726A2"/>
    <w:multiLevelType w:val="hybridMultilevel"/>
    <w:tmpl w:val="B77CBEAA"/>
    <w:lvl w:ilvl="0" w:tplc="1A12A9A2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48E57B2">
      <w:numFmt w:val="bullet"/>
      <w:lvlText w:val="•"/>
      <w:lvlJc w:val="left"/>
      <w:pPr>
        <w:ind w:left="738" w:hanging="140"/>
      </w:pPr>
      <w:rPr>
        <w:rFonts w:hint="default"/>
        <w:lang w:val="ru-RU" w:eastAsia="ru-RU" w:bidi="ru-RU"/>
      </w:rPr>
    </w:lvl>
    <w:lvl w:ilvl="2" w:tplc="BB58AB00">
      <w:numFmt w:val="bullet"/>
      <w:lvlText w:val="•"/>
      <w:lvlJc w:val="left"/>
      <w:pPr>
        <w:ind w:left="1397" w:hanging="140"/>
      </w:pPr>
      <w:rPr>
        <w:rFonts w:hint="default"/>
        <w:lang w:val="ru-RU" w:eastAsia="ru-RU" w:bidi="ru-RU"/>
      </w:rPr>
    </w:lvl>
    <w:lvl w:ilvl="3" w:tplc="98F8E408">
      <w:numFmt w:val="bullet"/>
      <w:lvlText w:val="•"/>
      <w:lvlJc w:val="left"/>
      <w:pPr>
        <w:ind w:left="2056" w:hanging="140"/>
      </w:pPr>
      <w:rPr>
        <w:rFonts w:hint="default"/>
        <w:lang w:val="ru-RU" w:eastAsia="ru-RU" w:bidi="ru-RU"/>
      </w:rPr>
    </w:lvl>
    <w:lvl w:ilvl="4" w:tplc="AB22A8D2">
      <w:numFmt w:val="bullet"/>
      <w:lvlText w:val="•"/>
      <w:lvlJc w:val="left"/>
      <w:pPr>
        <w:ind w:left="2715" w:hanging="140"/>
      </w:pPr>
      <w:rPr>
        <w:rFonts w:hint="default"/>
        <w:lang w:val="ru-RU" w:eastAsia="ru-RU" w:bidi="ru-RU"/>
      </w:rPr>
    </w:lvl>
    <w:lvl w:ilvl="5" w:tplc="34CA808C">
      <w:numFmt w:val="bullet"/>
      <w:lvlText w:val="•"/>
      <w:lvlJc w:val="left"/>
      <w:pPr>
        <w:ind w:left="3374" w:hanging="140"/>
      </w:pPr>
      <w:rPr>
        <w:rFonts w:hint="default"/>
        <w:lang w:val="ru-RU" w:eastAsia="ru-RU" w:bidi="ru-RU"/>
      </w:rPr>
    </w:lvl>
    <w:lvl w:ilvl="6" w:tplc="069020B0">
      <w:numFmt w:val="bullet"/>
      <w:lvlText w:val="•"/>
      <w:lvlJc w:val="left"/>
      <w:pPr>
        <w:ind w:left="4032" w:hanging="140"/>
      </w:pPr>
      <w:rPr>
        <w:rFonts w:hint="default"/>
        <w:lang w:val="ru-RU" w:eastAsia="ru-RU" w:bidi="ru-RU"/>
      </w:rPr>
    </w:lvl>
    <w:lvl w:ilvl="7" w:tplc="7756854A">
      <w:numFmt w:val="bullet"/>
      <w:lvlText w:val="•"/>
      <w:lvlJc w:val="left"/>
      <w:pPr>
        <w:ind w:left="4691" w:hanging="140"/>
      </w:pPr>
      <w:rPr>
        <w:rFonts w:hint="default"/>
        <w:lang w:val="ru-RU" w:eastAsia="ru-RU" w:bidi="ru-RU"/>
      </w:rPr>
    </w:lvl>
    <w:lvl w:ilvl="8" w:tplc="06262BB0">
      <w:numFmt w:val="bullet"/>
      <w:lvlText w:val="•"/>
      <w:lvlJc w:val="left"/>
      <w:pPr>
        <w:ind w:left="5350" w:hanging="140"/>
      </w:pPr>
      <w:rPr>
        <w:rFonts w:hint="default"/>
        <w:lang w:val="ru-RU" w:eastAsia="ru-RU" w:bidi="ru-RU"/>
      </w:rPr>
    </w:lvl>
  </w:abstractNum>
  <w:abstractNum w:abstractNumId="19">
    <w:nsid w:val="6FB36BE7"/>
    <w:multiLevelType w:val="hybridMultilevel"/>
    <w:tmpl w:val="A66649A8"/>
    <w:lvl w:ilvl="0" w:tplc="07942DB4">
      <w:start w:val="1"/>
      <w:numFmt w:val="decimal"/>
      <w:lvlText w:val="%1."/>
      <w:lvlJc w:val="left"/>
      <w:pPr>
        <w:ind w:left="1453" w:hanging="240"/>
        <w:jc w:val="right"/>
      </w:pPr>
      <w:rPr>
        <w:rFonts w:hint="default"/>
        <w:spacing w:val="-1"/>
        <w:w w:val="100"/>
        <w:lang w:val="ru-RU" w:eastAsia="ru-RU" w:bidi="ru-RU"/>
      </w:rPr>
    </w:lvl>
    <w:lvl w:ilvl="1" w:tplc="B412C5A0">
      <w:numFmt w:val="none"/>
      <w:lvlText w:val=""/>
      <w:lvlJc w:val="left"/>
      <w:pPr>
        <w:tabs>
          <w:tab w:val="num" w:pos="360"/>
        </w:tabs>
      </w:pPr>
    </w:lvl>
    <w:lvl w:ilvl="2" w:tplc="37508016">
      <w:numFmt w:val="none"/>
      <w:lvlText w:val=""/>
      <w:lvlJc w:val="left"/>
      <w:pPr>
        <w:tabs>
          <w:tab w:val="num" w:pos="360"/>
        </w:tabs>
      </w:pPr>
    </w:lvl>
    <w:lvl w:ilvl="3" w:tplc="69B6F722">
      <w:numFmt w:val="bullet"/>
      <w:lvlText w:val="•"/>
      <w:lvlJc w:val="left"/>
      <w:pPr>
        <w:ind w:left="4120" w:hanging="600"/>
      </w:pPr>
      <w:rPr>
        <w:rFonts w:hint="default"/>
        <w:lang w:val="ru-RU" w:eastAsia="ru-RU" w:bidi="ru-RU"/>
      </w:rPr>
    </w:lvl>
    <w:lvl w:ilvl="4" w:tplc="80B03F16">
      <w:numFmt w:val="bullet"/>
      <w:lvlText w:val="•"/>
      <w:lvlJc w:val="left"/>
      <w:pPr>
        <w:ind w:left="5155" w:hanging="600"/>
      </w:pPr>
      <w:rPr>
        <w:rFonts w:hint="default"/>
        <w:lang w:val="ru-RU" w:eastAsia="ru-RU" w:bidi="ru-RU"/>
      </w:rPr>
    </w:lvl>
    <w:lvl w:ilvl="5" w:tplc="B5949206">
      <w:numFmt w:val="bullet"/>
      <w:lvlText w:val="•"/>
      <w:lvlJc w:val="left"/>
      <w:pPr>
        <w:ind w:left="6190" w:hanging="600"/>
      </w:pPr>
      <w:rPr>
        <w:rFonts w:hint="default"/>
        <w:lang w:val="ru-RU" w:eastAsia="ru-RU" w:bidi="ru-RU"/>
      </w:rPr>
    </w:lvl>
    <w:lvl w:ilvl="6" w:tplc="52AAB3FE">
      <w:numFmt w:val="bullet"/>
      <w:lvlText w:val="•"/>
      <w:lvlJc w:val="left"/>
      <w:pPr>
        <w:ind w:left="7225" w:hanging="600"/>
      </w:pPr>
      <w:rPr>
        <w:rFonts w:hint="default"/>
        <w:lang w:val="ru-RU" w:eastAsia="ru-RU" w:bidi="ru-RU"/>
      </w:rPr>
    </w:lvl>
    <w:lvl w:ilvl="7" w:tplc="B128BA2C">
      <w:numFmt w:val="bullet"/>
      <w:lvlText w:val="•"/>
      <w:lvlJc w:val="left"/>
      <w:pPr>
        <w:ind w:left="8260" w:hanging="600"/>
      </w:pPr>
      <w:rPr>
        <w:rFonts w:hint="default"/>
        <w:lang w:val="ru-RU" w:eastAsia="ru-RU" w:bidi="ru-RU"/>
      </w:rPr>
    </w:lvl>
    <w:lvl w:ilvl="8" w:tplc="B0ECD1CC">
      <w:numFmt w:val="bullet"/>
      <w:lvlText w:val="•"/>
      <w:lvlJc w:val="left"/>
      <w:pPr>
        <w:ind w:left="9296" w:hanging="600"/>
      </w:pPr>
      <w:rPr>
        <w:rFonts w:hint="default"/>
        <w:lang w:val="ru-RU" w:eastAsia="ru-RU" w:bidi="ru-RU"/>
      </w:rPr>
    </w:lvl>
  </w:abstractNum>
  <w:abstractNum w:abstractNumId="20">
    <w:nsid w:val="7B1E06EC"/>
    <w:multiLevelType w:val="hybridMultilevel"/>
    <w:tmpl w:val="89E2400C"/>
    <w:lvl w:ilvl="0" w:tplc="9808DF2E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B6E5C72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199CF3CC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83D88E66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58B4879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C4D834EA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75AE3084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AC74601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DC6250E8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3"/>
  </w:num>
  <w:num w:numId="5">
    <w:abstractNumId w:val="20"/>
  </w:num>
  <w:num w:numId="6">
    <w:abstractNumId w:val="2"/>
  </w:num>
  <w:num w:numId="7">
    <w:abstractNumId w:val="16"/>
  </w:num>
  <w:num w:numId="8">
    <w:abstractNumId w:val="9"/>
  </w:num>
  <w:num w:numId="9">
    <w:abstractNumId w:val="19"/>
  </w:num>
  <w:num w:numId="10">
    <w:abstractNumId w:val="3"/>
  </w:num>
  <w:num w:numId="11">
    <w:abstractNumId w:val="14"/>
  </w:num>
  <w:num w:numId="12">
    <w:abstractNumId w:val="15"/>
  </w:num>
  <w:num w:numId="13">
    <w:abstractNumId w:val="5"/>
  </w:num>
  <w:num w:numId="14">
    <w:abstractNumId w:val="0"/>
  </w:num>
  <w:num w:numId="15">
    <w:abstractNumId w:val="11"/>
  </w:num>
  <w:num w:numId="16">
    <w:abstractNumId w:val="18"/>
  </w:num>
  <w:num w:numId="17">
    <w:abstractNumId w:val="4"/>
  </w:num>
  <w:num w:numId="18">
    <w:abstractNumId w:val="12"/>
  </w:num>
  <w:num w:numId="19">
    <w:abstractNumId w:val="6"/>
  </w:num>
  <w:num w:numId="20">
    <w:abstractNumId w:val="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87F90"/>
    <w:rsid w:val="00000780"/>
    <w:rsid w:val="00015FA2"/>
    <w:rsid w:val="000317CC"/>
    <w:rsid w:val="00040B35"/>
    <w:rsid w:val="0005396C"/>
    <w:rsid w:val="00055923"/>
    <w:rsid w:val="0006107C"/>
    <w:rsid w:val="00065851"/>
    <w:rsid w:val="00072E06"/>
    <w:rsid w:val="00085DF7"/>
    <w:rsid w:val="00097D21"/>
    <w:rsid w:val="000B2146"/>
    <w:rsid w:val="000B6E27"/>
    <w:rsid w:val="000D13CA"/>
    <w:rsid w:val="000E67D3"/>
    <w:rsid w:val="000E7BBD"/>
    <w:rsid w:val="001039F0"/>
    <w:rsid w:val="0010543A"/>
    <w:rsid w:val="001148E4"/>
    <w:rsid w:val="0011756B"/>
    <w:rsid w:val="00124B89"/>
    <w:rsid w:val="00127BB5"/>
    <w:rsid w:val="00141C75"/>
    <w:rsid w:val="0015052D"/>
    <w:rsid w:val="00153722"/>
    <w:rsid w:val="00161AB8"/>
    <w:rsid w:val="00177210"/>
    <w:rsid w:val="00177A1D"/>
    <w:rsid w:val="00177CF7"/>
    <w:rsid w:val="00180F06"/>
    <w:rsid w:val="00184BB3"/>
    <w:rsid w:val="00185F5E"/>
    <w:rsid w:val="00187F90"/>
    <w:rsid w:val="00195854"/>
    <w:rsid w:val="001975CC"/>
    <w:rsid w:val="001A190A"/>
    <w:rsid w:val="001A5845"/>
    <w:rsid w:val="001B2E4F"/>
    <w:rsid w:val="001B6818"/>
    <w:rsid w:val="001C57E0"/>
    <w:rsid w:val="001D30BA"/>
    <w:rsid w:val="001F0508"/>
    <w:rsid w:val="002128D0"/>
    <w:rsid w:val="00223891"/>
    <w:rsid w:val="00227805"/>
    <w:rsid w:val="00244651"/>
    <w:rsid w:val="00280797"/>
    <w:rsid w:val="00284CBE"/>
    <w:rsid w:val="002910CC"/>
    <w:rsid w:val="00293CCC"/>
    <w:rsid w:val="00296399"/>
    <w:rsid w:val="002B3135"/>
    <w:rsid w:val="002D3220"/>
    <w:rsid w:val="002E34E8"/>
    <w:rsid w:val="002F76FB"/>
    <w:rsid w:val="00311243"/>
    <w:rsid w:val="003257BB"/>
    <w:rsid w:val="00337502"/>
    <w:rsid w:val="003472A6"/>
    <w:rsid w:val="00363AA2"/>
    <w:rsid w:val="00386979"/>
    <w:rsid w:val="003A1D39"/>
    <w:rsid w:val="003A6CAA"/>
    <w:rsid w:val="003B2192"/>
    <w:rsid w:val="003C0F05"/>
    <w:rsid w:val="003E2AA1"/>
    <w:rsid w:val="003E659D"/>
    <w:rsid w:val="003F48E8"/>
    <w:rsid w:val="0043238E"/>
    <w:rsid w:val="00440B75"/>
    <w:rsid w:val="004418F8"/>
    <w:rsid w:val="00444E4B"/>
    <w:rsid w:val="00471DDA"/>
    <w:rsid w:val="0048202E"/>
    <w:rsid w:val="00497B08"/>
    <w:rsid w:val="004B2483"/>
    <w:rsid w:val="004B4627"/>
    <w:rsid w:val="004B6797"/>
    <w:rsid w:val="004B7422"/>
    <w:rsid w:val="004B7E33"/>
    <w:rsid w:val="004C0248"/>
    <w:rsid w:val="004C72DD"/>
    <w:rsid w:val="004E11C1"/>
    <w:rsid w:val="0052370A"/>
    <w:rsid w:val="00526E8F"/>
    <w:rsid w:val="00555F9D"/>
    <w:rsid w:val="0055781C"/>
    <w:rsid w:val="00557DC6"/>
    <w:rsid w:val="00560874"/>
    <w:rsid w:val="005762CF"/>
    <w:rsid w:val="00580BA8"/>
    <w:rsid w:val="005C13AA"/>
    <w:rsid w:val="005C3028"/>
    <w:rsid w:val="005E1577"/>
    <w:rsid w:val="006112C8"/>
    <w:rsid w:val="0061195D"/>
    <w:rsid w:val="00612A28"/>
    <w:rsid w:val="00613AB1"/>
    <w:rsid w:val="0062724F"/>
    <w:rsid w:val="0064510F"/>
    <w:rsid w:val="006534ED"/>
    <w:rsid w:val="0065357C"/>
    <w:rsid w:val="00672388"/>
    <w:rsid w:val="0067571C"/>
    <w:rsid w:val="00677198"/>
    <w:rsid w:val="006961CA"/>
    <w:rsid w:val="006D0A84"/>
    <w:rsid w:val="006D5044"/>
    <w:rsid w:val="006E5C34"/>
    <w:rsid w:val="006F53E4"/>
    <w:rsid w:val="00710C50"/>
    <w:rsid w:val="00716971"/>
    <w:rsid w:val="00720442"/>
    <w:rsid w:val="00721182"/>
    <w:rsid w:val="007278D4"/>
    <w:rsid w:val="00733DD8"/>
    <w:rsid w:val="00737D21"/>
    <w:rsid w:val="00740134"/>
    <w:rsid w:val="00746C06"/>
    <w:rsid w:val="00762DC4"/>
    <w:rsid w:val="00767F91"/>
    <w:rsid w:val="00782148"/>
    <w:rsid w:val="00783A6C"/>
    <w:rsid w:val="00792BB6"/>
    <w:rsid w:val="007B61E3"/>
    <w:rsid w:val="007D2862"/>
    <w:rsid w:val="007D422D"/>
    <w:rsid w:val="007D6EE3"/>
    <w:rsid w:val="007F2A3E"/>
    <w:rsid w:val="008007E4"/>
    <w:rsid w:val="008034AE"/>
    <w:rsid w:val="008360DC"/>
    <w:rsid w:val="008527FC"/>
    <w:rsid w:val="0085658C"/>
    <w:rsid w:val="00857ED5"/>
    <w:rsid w:val="008663EA"/>
    <w:rsid w:val="00873EDA"/>
    <w:rsid w:val="008907F6"/>
    <w:rsid w:val="0089184F"/>
    <w:rsid w:val="00893EC6"/>
    <w:rsid w:val="00896D5B"/>
    <w:rsid w:val="008A0DA3"/>
    <w:rsid w:val="008A17D8"/>
    <w:rsid w:val="008B1B8A"/>
    <w:rsid w:val="008B2559"/>
    <w:rsid w:val="008C21E6"/>
    <w:rsid w:val="008D7700"/>
    <w:rsid w:val="009025A9"/>
    <w:rsid w:val="0091607F"/>
    <w:rsid w:val="00922A27"/>
    <w:rsid w:val="00935BFC"/>
    <w:rsid w:val="009419D6"/>
    <w:rsid w:val="00942D55"/>
    <w:rsid w:val="00944DC4"/>
    <w:rsid w:val="00956822"/>
    <w:rsid w:val="009C6137"/>
    <w:rsid w:val="009D3171"/>
    <w:rsid w:val="009D46E9"/>
    <w:rsid w:val="009D6F91"/>
    <w:rsid w:val="009E12F8"/>
    <w:rsid w:val="009F6B91"/>
    <w:rsid w:val="00A00233"/>
    <w:rsid w:val="00A1577E"/>
    <w:rsid w:val="00A222A7"/>
    <w:rsid w:val="00A4026A"/>
    <w:rsid w:val="00A43A57"/>
    <w:rsid w:val="00A44C40"/>
    <w:rsid w:val="00A60247"/>
    <w:rsid w:val="00A67D93"/>
    <w:rsid w:val="00A74DBF"/>
    <w:rsid w:val="00AA1DEE"/>
    <w:rsid w:val="00AD2C2B"/>
    <w:rsid w:val="00AD557E"/>
    <w:rsid w:val="00AE7210"/>
    <w:rsid w:val="00AF5977"/>
    <w:rsid w:val="00B06574"/>
    <w:rsid w:val="00B14F17"/>
    <w:rsid w:val="00B25185"/>
    <w:rsid w:val="00B42910"/>
    <w:rsid w:val="00B66FE6"/>
    <w:rsid w:val="00B712D8"/>
    <w:rsid w:val="00B83E1C"/>
    <w:rsid w:val="00B856FB"/>
    <w:rsid w:val="00BA3AA8"/>
    <w:rsid w:val="00BB7B47"/>
    <w:rsid w:val="00BD2E08"/>
    <w:rsid w:val="00BD34FA"/>
    <w:rsid w:val="00BE7AE3"/>
    <w:rsid w:val="00C05A32"/>
    <w:rsid w:val="00C23596"/>
    <w:rsid w:val="00C24636"/>
    <w:rsid w:val="00C27418"/>
    <w:rsid w:val="00C27624"/>
    <w:rsid w:val="00C301D4"/>
    <w:rsid w:val="00C35940"/>
    <w:rsid w:val="00C37818"/>
    <w:rsid w:val="00C41354"/>
    <w:rsid w:val="00C517FF"/>
    <w:rsid w:val="00C55395"/>
    <w:rsid w:val="00C5766A"/>
    <w:rsid w:val="00C71608"/>
    <w:rsid w:val="00C74805"/>
    <w:rsid w:val="00C75CD3"/>
    <w:rsid w:val="00C806F9"/>
    <w:rsid w:val="00C83386"/>
    <w:rsid w:val="00C87642"/>
    <w:rsid w:val="00C931FA"/>
    <w:rsid w:val="00C94678"/>
    <w:rsid w:val="00C96AB2"/>
    <w:rsid w:val="00CA7790"/>
    <w:rsid w:val="00CC0185"/>
    <w:rsid w:val="00CD1508"/>
    <w:rsid w:val="00CD7AAA"/>
    <w:rsid w:val="00CE3C56"/>
    <w:rsid w:val="00CE476C"/>
    <w:rsid w:val="00CE48A4"/>
    <w:rsid w:val="00CE6604"/>
    <w:rsid w:val="00CF7006"/>
    <w:rsid w:val="00D12388"/>
    <w:rsid w:val="00D1405E"/>
    <w:rsid w:val="00D21D0D"/>
    <w:rsid w:val="00D3239D"/>
    <w:rsid w:val="00D57287"/>
    <w:rsid w:val="00D60B70"/>
    <w:rsid w:val="00D62E2C"/>
    <w:rsid w:val="00D658A7"/>
    <w:rsid w:val="00D750A6"/>
    <w:rsid w:val="00D87447"/>
    <w:rsid w:val="00DF0B22"/>
    <w:rsid w:val="00E05ABF"/>
    <w:rsid w:val="00E2255D"/>
    <w:rsid w:val="00E2304B"/>
    <w:rsid w:val="00E30C5F"/>
    <w:rsid w:val="00E3340C"/>
    <w:rsid w:val="00E35B6E"/>
    <w:rsid w:val="00E758AC"/>
    <w:rsid w:val="00E7702C"/>
    <w:rsid w:val="00E81EC7"/>
    <w:rsid w:val="00E91141"/>
    <w:rsid w:val="00E92297"/>
    <w:rsid w:val="00ED49F4"/>
    <w:rsid w:val="00ED727E"/>
    <w:rsid w:val="00EF6BEB"/>
    <w:rsid w:val="00F056F0"/>
    <w:rsid w:val="00F37C39"/>
    <w:rsid w:val="00F428E8"/>
    <w:rsid w:val="00F82891"/>
    <w:rsid w:val="00FA5AB3"/>
    <w:rsid w:val="00FB060A"/>
    <w:rsid w:val="00FB09BD"/>
    <w:rsid w:val="00FB4A2B"/>
    <w:rsid w:val="00FE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87F90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7F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87F90"/>
    <w:pPr>
      <w:ind w:left="672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87F90"/>
    <w:pPr>
      <w:spacing w:line="274" w:lineRule="exact"/>
      <w:ind w:left="1272" w:hanging="60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187F90"/>
    <w:pPr>
      <w:ind w:left="112" w:hanging="601"/>
      <w:jc w:val="both"/>
    </w:pPr>
  </w:style>
  <w:style w:type="paragraph" w:customStyle="1" w:styleId="TableParagraph">
    <w:name w:val="Table Paragraph"/>
    <w:basedOn w:val="a"/>
    <w:uiPriority w:val="1"/>
    <w:qFormat/>
    <w:rsid w:val="00187F90"/>
  </w:style>
  <w:style w:type="paragraph" w:styleId="a6">
    <w:name w:val="Balloon Text"/>
    <w:basedOn w:val="a"/>
    <w:link w:val="a7"/>
    <w:uiPriority w:val="99"/>
    <w:semiHidden/>
    <w:unhideWhenUsed/>
    <w:rsid w:val="009C61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6137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customStyle="1" w:styleId="ConsPlusNormal">
    <w:name w:val="ConsPlusNormal"/>
    <w:rsid w:val="00AD557E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 Spacing"/>
    <w:basedOn w:val="a"/>
    <w:link w:val="a9"/>
    <w:uiPriority w:val="1"/>
    <w:qFormat/>
    <w:rsid w:val="00AD557E"/>
    <w:pPr>
      <w:widowControl/>
      <w:autoSpaceDE/>
      <w:autoSpaceDN/>
      <w:jc w:val="both"/>
    </w:pPr>
    <w:rPr>
      <w:rFonts w:eastAsia="Calibri"/>
      <w:sz w:val="24"/>
      <w:lang w:eastAsia="en-US" w:bidi="ar-SA"/>
    </w:rPr>
  </w:style>
  <w:style w:type="character" w:customStyle="1" w:styleId="a9">
    <w:name w:val="Без интервала Знак"/>
    <w:link w:val="a8"/>
    <w:uiPriority w:val="1"/>
    <w:locked/>
    <w:rsid w:val="00AD557E"/>
    <w:rPr>
      <w:rFonts w:ascii="Times New Roman" w:eastAsia="Calibri" w:hAnsi="Times New Roman" w:cs="Times New Roman"/>
      <w:sz w:val="24"/>
    </w:rPr>
  </w:style>
  <w:style w:type="paragraph" w:customStyle="1" w:styleId="aa">
    <w:name w:val="Нормальный"/>
    <w:rsid w:val="00AD557E"/>
    <w:pPr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b">
    <w:name w:val="Заголовок"/>
    <w:rsid w:val="00AD557E"/>
    <w:pPr>
      <w:adjustRightInd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1">
    <w:name w:val="Обычный1"/>
    <w:rsid w:val="00AD557E"/>
    <w:pPr>
      <w:suppressAutoHyphens/>
      <w:autoSpaceDE/>
      <w:autoSpaceDN/>
      <w:spacing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ConsPlusCell">
    <w:name w:val="ConsPlusCell"/>
    <w:rsid w:val="00AD557E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header"/>
    <w:basedOn w:val="a"/>
    <w:link w:val="ad"/>
    <w:uiPriority w:val="99"/>
    <w:semiHidden/>
    <w:unhideWhenUsed/>
    <w:rsid w:val="002F76F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F76FB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semiHidden/>
    <w:unhideWhenUsed/>
    <w:rsid w:val="002F76F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F76FB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0D13CA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0">
    <w:name w:val="Title"/>
    <w:basedOn w:val="a"/>
    <w:link w:val="af1"/>
    <w:qFormat/>
    <w:rsid w:val="00141C75"/>
    <w:pPr>
      <w:widowControl/>
      <w:autoSpaceDE/>
      <w:autoSpaceDN/>
      <w:jc w:val="center"/>
    </w:pPr>
    <w:rPr>
      <w:b/>
      <w:sz w:val="32"/>
      <w:szCs w:val="20"/>
      <w:lang w:bidi="ar-SA"/>
    </w:rPr>
  </w:style>
  <w:style w:type="character" w:customStyle="1" w:styleId="af1">
    <w:name w:val="Название Знак"/>
    <w:basedOn w:val="a0"/>
    <w:link w:val="af0"/>
    <w:rsid w:val="00141C75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Nonformat">
    <w:name w:val="ConsPlusNonformat"/>
    <w:rsid w:val="00141C75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99D9-ACF7-41FF-B0F3-6F95ED6D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35</Pages>
  <Words>11253</Words>
  <Characters>64144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106</cp:revision>
  <cp:lastPrinted>2024-12-25T05:48:00Z</cp:lastPrinted>
  <dcterms:created xsi:type="dcterms:W3CDTF">2020-06-10T05:37:00Z</dcterms:created>
  <dcterms:modified xsi:type="dcterms:W3CDTF">2025-08-06T08:03:00Z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2020-04-29T00:00:00Z</vt:filetime>
  </property>
  <property fmtid="{D5CDD505-2E9C-101B-9397-08002B2CF9AE}" pid="3" name="LastSaved">
    <vt:filetime>2020-06-10T00:00:00Z</vt:filetime>
  </property>
</Properties>
</file>